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A16A3" w14:textId="77777777" w:rsidR="00AA065D" w:rsidRDefault="00AA065D" w:rsidP="00A11DE6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6C32A01" w14:textId="3290CFA5" w:rsidR="009B219B" w:rsidRPr="00B45BA7" w:rsidRDefault="009B219B" w:rsidP="00A11DE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V Kladrubech </w:t>
      </w:r>
      <w:r w:rsidR="009F2C54"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dne </w:t>
      </w:r>
      <w:r w:rsidR="00B45BA7" w:rsidRPr="00B45BA7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="00BC737D" w:rsidRPr="00B45BA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B45BA7" w:rsidRPr="00B45BA7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BC737D" w:rsidRPr="00B45BA7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8C6B54" w:rsidRPr="00B45BA7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676AA9D3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78D7C23" w14:textId="2A38FDBB" w:rsidR="00B45BA7" w:rsidRPr="00B45BA7" w:rsidRDefault="00B45BA7" w:rsidP="00B45BA7">
      <w:pP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B45BA7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ZVEŘEJNĚNÍ ZÁMĚRU</w:t>
      </w:r>
    </w:p>
    <w:p w14:paraId="47882604" w14:textId="77777777" w:rsidR="00B45BA7" w:rsidRPr="00B45BA7" w:rsidRDefault="00B45BA7" w:rsidP="00B45BA7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Obec Kladruby zveřejňuje záměr prodeje movitého majetku – cisternové automobilové stříkačky LIAZ CAS K 25 L 101, rok prvního přihlášení 1990, najeto 53.817 km. Vozidlo má vadné vodní čerpadlo, jinak je plně funkční, STK do 5/2027.</w:t>
      </w:r>
    </w:p>
    <w:p w14:paraId="75D86DBA" w14:textId="4D368039" w:rsidR="00B45BA7" w:rsidRPr="00B45BA7" w:rsidRDefault="00B45BA7" w:rsidP="00B45BA7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Prodej bude realizován obálkovou metodou. Nejnižší nabídková cena je stanovena na Kč </w:t>
      </w:r>
      <w:proofErr w:type="gramStart"/>
      <w:r w:rsidRPr="00B45BA7">
        <w:rPr>
          <w:rFonts w:ascii="Times New Roman" w:hAnsi="Times New Roman" w:cs="Times New Roman"/>
          <w:color w:val="auto"/>
          <w:sz w:val="28"/>
          <w:szCs w:val="28"/>
        </w:rPr>
        <w:t>25.000,--</w:t>
      </w:r>
      <w:proofErr w:type="gramEnd"/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. Nabídky je možné doručit v tištěné podobě v zalepené obálce označené </w:t>
      </w:r>
      <w:r w:rsidRPr="00B45BA7">
        <w:rPr>
          <w:rFonts w:ascii="Times New Roman" w:hAnsi="Times New Roman" w:cs="Times New Roman"/>
          <w:b/>
          <w:bCs/>
          <w:color w:val="auto"/>
          <w:sz w:val="28"/>
          <w:szCs w:val="28"/>
        </w:rPr>
        <w:t>„Neotvírat – LIAZ CAS K 25 L 101“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, a to nejpozději </w:t>
      </w:r>
      <w:r w:rsidRPr="00B45BA7">
        <w:rPr>
          <w:rFonts w:ascii="Times New Roman" w:hAnsi="Times New Roman" w:cs="Times New Roman"/>
          <w:b/>
          <w:bCs/>
          <w:color w:val="auto"/>
          <w:sz w:val="28"/>
          <w:szCs w:val="28"/>
        </w:rPr>
        <w:t>do 9.11.2026 do 15:00 hodin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 na podatelnu </w:t>
      </w:r>
      <w:r>
        <w:rPr>
          <w:rFonts w:ascii="Times New Roman" w:hAnsi="Times New Roman" w:cs="Times New Roman"/>
          <w:color w:val="auto"/>
          <w:sz w:val="28"/>
          <w:szCs w:val="28"/>
        </w:rPr>
        <w:t>O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>becního úřadu Kladruby nebo poštou na adresu:</w:t>
      </w:r>
    </w:p>
    <w:p w14:paraId="2998B74E" w14:textId="77777777" w:rsidR="00B45BA7" w:rsidRPr="00B45BA7" w:rsidRDefault="00B45BA7" w:rsidP="00B45BA7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Obec Kladruby</w:t>
      </w:r>
    </w:p>
    <w:p w14:paraId="62BCE2A2" w14:textId="68ECD091" w:rsidR="00B45BA7" w:rsidRPr="00B45BA7" w:rsidRDefault="00B45BA7" w:rsidP="00B45BA7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Kladruby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č.p.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 29</w:t>
      </w:r>
    </w:p>
    <w:p w14:paraId="034F3CA5" w14:textId="77777777" w:rsidR="00B45BA7" w:rsidRPr="00B45BA7" w:rsidRDefault="00B45BA7" w:rsidP="00B45BA7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415 01 Teplice</w:t>
      </w:r>
    </w:p>
    <w:p w14:paraId="11D6269D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F941001" w14:textId="335A051D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Nabídky budou otevírány 9.11.2026 v 16:00 hodin. Vybrána bude nabídka s nejvyšší nabídkovou cenou.</w:t>
      </w:r>
    </w:p>
    <w:p w14:paraId="4E36E555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B08C818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Kontaktní osoby:</w:t>
      </w:r>
    </w:p>
    <w:p w14:paraId="5CD445CB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Technické dotazy: Martin Kratochvíl, tel.: +420 739 640 576</w:t>
      </w:r>
    </w:p>
    <w:p w14:paraId="56867335" w14:textId="0CAA9555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02164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>Ladislav Polcar ml., tel.: +420 723 173 761</w:t>
      </w:r>
    </w:p>
    <w:p w14:paraId="7EFE98C2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>Administrativní dotazy: Jana Nejedlá, tel.: +420 739 505 727</w:t>
      </w:r>
    </w:p>
    <w:p w14:paraId="083748E2" w14:textId="209E8106" w:rsidR="00B45BA7" w:rsidRPr="00B45BA7" w:rsidRDefault="0002164A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E-</w:t>
      </w:r>
      <w:r w:rsidR="00B45BA7" w:rsidRPr="00B45BA7">
        <w:rPr>
          <w:rFonts w:ascii="Times New Roman" w:hAnsi="Times New Roman" w:cs="Times New Roman"/>
          <w:color w:val="auto"/>
          <w:sz w:val="28"/>
          <w:szCs w:val="28"/>
        </w:rPr>
        <w:t>m</w:t>
      </w:r>
      <w:r w:rsidR="00B45BA7" w:rsidRPr="0002164A">
        <w:rPr>
          <w:rFonts w:ascii="Times New Roman" w:hAnsi="Times New Roman" w:cs="Times New Roman"/>
          <w:color w:val="auto"/>
          <w:sz w:val="28"/>
          <w:szCs w:val="28"/>
        </w:rPr>
        <w:t xml:space="preserve">ail: </w:t>
      </w:r>
      <w:hyperlink r:id="rId7" w:history="1">
        <w:r w:rsidR="00B45BA7" w:rsidRPr="0002164A">
          <w:rPr>
            <w:rStyle w:val="Hypertextovodkaz"/>
            <w:rFonts w:ascii="Times New Roman" w:hAnsi="Times New Roman" w:cs="Times New Roman"/>
            <w:color w:val="auto"/>
            <w:sz w:val="28"/>
            <w:szCs w:val="28"/>
            <w:u w:val="none"/>
          </w:rPr>
          <w:t>podatelna@kladrubyuteplic.cz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2372DA2" w14:textId="77777777" w:rsidR="0002164A" w:rsidRDefault="0002164A" w:rsidP="00B45BA7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CEE47FC" w14:textId="4EE00CF5" w:rsidR="0002164A" w:rsidRDefault="0002164A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Nicol Pavlů, starostka</w:t>
      </w:r>
    </w:p>
    <w:p w14:paraId="10980586" w14:textId="35C90274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Vyvěšeno:  </w:t>
      </w:r>
      <w:r w:rsidR="0002164A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2164A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45BA7">
        <w:rPr>
          <w:rFonts w:ascii="Times New Roman" w:hAnsi="Times New Roman" w:cs="Times New Roman"/>
          <w:color w:val="auto"/>
          <w:sz w:val="28"/>
          <w:szCs w:val="28"/>
        </w:rPr>
        <w:t>.2026</w:t>
      </w:r>
    </w:p>
    <w:p w14:paraId="33189110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color w:val="auto"/>
          <w:sz w:val="28"/>
          <w:szCs w:val="28"/>
        </w:rPr>
        <w:t xml:space="preserve">Sejmuto:     </w:t>
      </w:r>
    </w:p>
    <w:p w14:paraId="4BF3CA10" w14:textId="166AEE40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629B97FC" w14:textId="1F42C30D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06228607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19EB215D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6C6BA56E" w14:textId="7A54B3D1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B45BA7">
        <w:rPr>
          <w:rFonts w:ascii="Times New Roman" w:hAnsi="Times New Roman" w:cs="Times New Roman"/>
          <w:noProof/>
          <w:color w:val="auto"/>
          <w:sz w:val="28"/>
          <w:szCs w:val="28"/>
          <w:u w:val="single"/>
        </w:rPr>
        <w:drawing>
          <wp:inline distT="0" distB="0" distL="0" distR="0" wp14:anchorId="1D4A87A3" wp14:editId="30710189">
            <wp:extent cx="5610225" cy="4543425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65316" w14:textId="2029B1A6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B45BA7">
        <w:rPr>
          <w:rFonts w:ascii="Times New Roman" w:hAnsi="Times New Roman" w:cs="Times New Roman"/>
          <w:noProof/>
          <w:color w:val="auto"/>
          <w:sz w:val="28"/>
          <w:szCs w:val="28"/>
          <w:u w:val="single"/>
        </w:rPr>
        <w:lastRenderedPageBreak/>
        <w:drawing>
          <wp:inline distT="0" distB="0" distL="0" distR="0" wp14:anchorId="4F424611" wp14:editId="764A6C4D">
            <wp:extent cx="5762625" cy="36671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6304" w14:textId="77777777" w:rsidR="00B45BA7" w:rsidRPr="00B45BA7" w:rsidRDefault="00B45BA7" w:rsidP="00B45BA7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081E6619" w14:textId="2AB16C79" w:rsidR="000F721C" w:rsidRDefault="00B45BA7" w:rsidP="009B219B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45BA7">
        <w:rPr>
          <w:rFonts w:ascii="Times New Roman" w:hAnsi="Times New Roman" w:cs="Times New Roman"/>
          <w:noProof/>
          <w:color w:val="auto"/>
          <w:sz w:val="28"/>
          <w:szCs w:val="28"/>
          <w:u w:val="single"/>
        </w:rPr>
        <w:drawing>
          <wp:inline distT="0" distB="0" distL="0" distR="0" wp14:anchorId="3C86C973" wp14:editId="7656E745">
            <wp:extent cx="5762625" cy="432435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21C" w:rsidSect="007D5D98">
      <w:headerReference w:type="default" r:id="rId11"/>
      <w:footerReference w:type="default" r:id="rId12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B8C55" w14:textId="77777777" w:rsidR="004E1DFC" w:rsidRDefault="004E1DFC" w:rsidP="00FB1577">
      <w:pPr>
        <w:spacing w:after="0" w:line="240" w:lineRule="auto"/>
      </w:pPr>
      <w:r>
        <w:separator/>
      </w:r>
    </w:p>
  </w:endnote>
  <w:endnote w:type="continuationSeparator" w:id="0">
    <w:p w14:paraId="391FEEC6" w14:textId="77777777" w:rsidR="004E1DFC" w:rsidRDefault="004E1DFC" w:rsidP="00FB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9ED7" w14:textId="77777777" w:rsidR="00FB1577" w:rsidRDefault="00FB1577" w:rsidP="00FB1577">
    <w:pPr>
      <w:pStyle w:val="Zpat"/>
      <w:pBdr>
        <w:top w:val="single" w:sz="4" w:space="1" w:color="auto"/>
      </w:pBdr>
      <w:tabs>
        <w:tab w:val="center" w:pos="-7938"/>
        <w:tab w:val="left" w:pos="2268"/>
        <w:tab w:val="left" w:pos="4536"/>
      </w:tabs>
      <w:rPr>
        <w:sz w:val="16"/>
        <w:szCs w:val="16"/>
      </w:rPr>
    </w:pPr>
    <w:proofErr w:type="gramStart"/>
    <w:r w:rsidRPr="00FB1577">
      <w:rPr>
        <w:sz w:val="16"/>
        <w:szCs w:val="16"/>
      </w:rPr>
      <w:t>Telefon :</w:t>
    </w:r>
    <w:proofErr w:type="gramEnd"/>
    <w:r w:rsidRPr="00FB1577">
      <w:rPr>
        <w:sz w:val="16"/>
        <w:szCs w:val="16"/>
      </w:rPr>
      <w:t xml:space="preserve"> 417 539</w:t>
    </w:r>
    <w:r>
      <w:rPr>
        <w:sz w:val="16"/>
        <w:szCs w:val="16"/>
      </w:rPr>
      <w:t> </w:t>
    </w:r>
    <w:r w:rsidRPr="00FB1577">
      <w:rPr>
        <w:sz w:val="16"/>
        <w:szCs w:val="16"/>
      </w:rPr>
      <w:t>816</w:t>
    </w:r>
    <w:r>
      <w:rPr>
        <w:sz w:val="16"/>
        <w:szCs w:val="16"/>
      </w:rPr>
      <w:tab/>
      <w:t>IDDS : 2y7a5w4</w:t>
    </w:r>
    <w:r>
      <w:rPr>
        <w:sz w:val="16"/>
        <w:szCs w:val="16"/>
      </w:rPr>
      <w:tab/>
      <w:t xml:space="preserve">Bankovní spojení : KB Teplice, </w:t>
    </w:r>
    <w:proofErr w:type="spellStart"/>
    <w:r>
      <w:rPr>
        <w:sz w:val="16"/>
        <w:szCs w:val="16"/>
      </w:rPr>
      <w:t>č.ú</w:t>
    </w:r>
    <w:proofErr w:type="spellEnd"/>
    <w:r>
      <w:rPr>
        <w:sz w:val="16"/>
        <w:szCs w:val="16"/>
      </w:rPr>
      <w:t>. 8228501/0100</w:t>
    </w:r>
  </w:p>
  <w:p w14:paraId="6E1873F9" w14:textId="625F44EF" w:rsidR="00FB1577" w:rsidRPr="00FB1577" w:rsidRDefault="00FB1577" w:rsidP="00FB1577">
    <w:pPr>
      <w:pStyle w:val="Zpat"/>
      <w:tabs>
        <w:tab w:val="center" w:pos="-7938"/>
        <w:tab w:val="left" w:pos="2268"/>
        <w:tab w:val="left" w:pos="4536"/>
      </w:tabs>
      <w:rPr>
        <w:sz w:val="16"/>
        <w:szCs w:val="16"/>
      </w:rPr>
    </w:pPr>
    <w:proofErr w:type="gramStart"/>
    <w:r>
      <w:rPr>
        <w:sz w:val="16"/>
        <w:szCs w:val="16"/>
      </w:rPr>
      <w:t>E-mail :</w:t>
    </w:r>
    <w:proofErr w:type="gramEnd"/>
    <w:r>
      <w:rPr>
        <w:sz w:val="16"/>
        <w:szCs w:val="16"/>
      </w:rPr>
      <w:t xml:space="preserve"> </w:t>
    </w:r>
    <w:hyperlink r:id="rId1" w:history="1">
      <w:r w:rsidR="003060A0" w:rsidRPr="00A37D87">
        <w:rPr>
          <w:rStyle w:val="Hypertextovodkaz"/>
          <w:sz w:val="16"/>
          <w:szCs w:val="16"/>
        </w:rPr>
        <w:t>podatelna@kladrubyuteplic.cz</w:t>
      </w:r>
    </w:hyperlink>
    <w:r>
      <w:rPr>
        <w:sz w:val="16"/>
        <w:szCs w:val="16"/>
      </w:rPr>
      <w:tab/>
      <w:t xml:space="preserve">IČ : 00266388        </w:t>
    </w:r>
  </w:p>
  <w:p w14:paraId="3B25F771" w14:textId="77777777" w:rsidR="00FB1577" w:rsidRDefault="00FB15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3ED2" w14:textId="77777777" w:rsidR="004E1DFC" w:rsidRDefault="004E1DFC" w:rsidP="00FB1577">
      <w:pPr>
        <w:spacing w:after="0" w:line="240" w:lineRule="auto"/>
      </w:pPr>
      <w:r>
        <w:separator/>
      </w:r>
    </w:p>
  </w:footnote>
  <w:footnote w:type="continuationSeparator" w:id="0">
    <w:p w14:paraId="4129FA8E" w14:textId="77777777" w:rsidR="004E1DFC" w:rsidRDefault="004E1DFC" w:rsidP="00FB1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95D2" w14:textId="77777777" w:rsidR="00FB1577" w:rsidRPr="002213F3" w:rsidRDefault="00FB1577">
    <w:pPr>
      <w:pStyle w:val="Zhlav"/>
      <w:rPr>
        <w:rFonts w:ascii="Times New Roman" w:hAnsi="Times New Roman" w:cs="Times New Roman"/>
        <w:b/>
        <w:sz w:val="40"/>
        <w:szCs w:val="40"/>
        <w:u w:val="single"/>
      </w:rPr>
    </w:pPr>
    <w:r w:rsidRPr="002213F3">
      <w:rPr>
        <w:rFonts w:ascii="Times New Roman" w:hAnsi="Times New Roman" w:cs="Times New Roman"/>
        <w:b/>
        <w:sz w:val="40"/>
        <w:szCs w:val="40"/>
        <w:u w:val="single"/>
      </w:rPr>
      <w:t>O B E C   K L A D R U B Y</w:t>
    </w:r>
  </w:p>
  <w:p w14:paraId="522F833D" w14:textId="77777777" w:rsidR="00FB1577" w:rsidRPr="002213F3" w:rsidRDefault="00FB1577">
    <w:pPr>
      <w:pStyle w:val="Zhlav"/>
      <w:rPr>
        <w:rFonts w:ascii="Times New Roman" w:hAnsi="Times New Roman" w:cs="Times New Roman"/>
        <w:sz w:val="32"/>
        <w:szCs w:val="32"/>
      </w:rPr>
    </w:pPr>
    <w:r w:rsidRPr="002213F3">
      <w:rPr>
        <w:rFonts w:ascii="Times New Roman" w:hAnsi="Times New Roman" w:cs="Times New Roman"/>
        <w:sz w:val="32"/>
        <w:szCs w:val="32"/>
      </w:rPr>
      <w:t xml:space="preserve">Kladruby 29, 415 </w:t>
    </w:r>
    <w:proofErr w:type="gramStart"/>
    <w:r w:rsidRPr="002213F3">
      <w:rPr>
        <w:rFonts w:ascii="Times New Roman" w:hAnsi="Times New Roman" w:cs="Times New Roman"/>
        <w:sz w:val="32"/>
        <w:szCs w:val="32"/>
      </w:rPr>
      <w:t>01  Teplice</w:t>
    </w:r>
    <w:proofErr w:type="gramEnd"/>
  </w:p>
  <w:p w14:paraId="03CA8EDC" w14:textId="77777777" w:rsidR="00FB1577" w:rsidRDefault="00FB157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cs-CZ" w:vendorID="7" w:dllVersion="514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869"/>
    <w:rsid w:val="0002164A"/>
    <w:rsid w:val="00026249"/>
    <w:rsid w:val="00041E37"/>
    <w:rsid w:val="0006592B"/>
    <w:rsid w:val="000C76F8"/>
    <w:rsid w:val="000F721C"/>
    <w:rsid w:val="00124693"/>
    <w:rsid w:val="0016343B"/>
    <w:rsid w:val="001836C9"/>
    <w:rsid w:val="00183951"/>
    <w:rsid w:val="001A2668"/>
    <w:rsid w:val="001C16DF"/>
    <w:rsid w:val="001F1885"/>
    <w:rsid w:val="001F5545"/>
    <w:rsid w:val="002213F3"/>
    <w:rsid w:val="002239AE"/>
    <w:rsid w:val="00257020"/>
    <w:rsid w:val="00271955"/>
    <w:rsid w:val="00286CD0"/>
    <w:rsid w:val="002974B3"/>
    <w:rsid w:val="002B0A1D"/>
    <w:rsid w:val="002F4395"/>
    <w:rsid w:val="003060A0"/>
    <w:rsid w:val="003444C2"/>
    <w:rsid w:val="0034771E"/>
    <w:rsid w:val="003657BF"/>
    <w:rsid w:val="003825B6"/>
    <w:rsid w:val="003C06D3"/>
    <w:rsid w:val="003C555A"/>
    <w:rsid w:val="004669C0"/>
    <w:rsid w:val="00484583"/>
    <w:rsid w:val="004E1DFC"/>
    <w:rsid w:val="00531809"/>
    <w:rsid w:val="005423F6"/>
    <w:rsid w:val="005642A0"/>
    <w:rsid w:val="00577583"/>
    <w:rsid w:val="00596269"/>
    <w:rsid w:val="005B2984"/>
    <w:rsid w:val="005C2D2E"/>
    <w:rsid w:val="005D394A"/>
    <w:rsid w:val="005E21A4"/>
    <w:rsid w:val="005E4FC7"/>
    <w:rsid w:val="005F2BEA"/>
    <w:rsid w:val="005F3869"/>
    <w:rsid w:val="00675002"/>
    <w:rsid w:val="00696B23"/>
    <w:rsid w:val="006974E3"/>
    <w:rsid w:val="00697B76"/>
    <w:rsid w:val="006C03EB"/>
    <w:rsid w:val="006E7C57"/>
    <w:rsid w:val="006F3A6C"/>
    <w:rsid w:val="00717320"/>
    <w:rsid w:val="00722028"/>
    <w:rsid w:val="00731DC0"/>
    <w:rsid w:val="007B232D"/>
    <w:rsid w:val="007D5D98"/>
    <w:rsid w:val="00810F65"/>
    <w:rsid w:val="0081735D"/>
    <w:rsid w:val="00843DC9"/>
    <w:rsid w:val="008653BE"/>
    <w:rsid w:val="008C6B54"/>
    <w:rsid w:val="009914E8"/>
    <w:rsid w:val="009B219B"/>
    <w:rsid w:val="009F2C54"/>
    <w:rsid w:val="00A11DE6"/>
    <w:rsid w:val="00A33E6F"/>
    <w:rsid w:val="00A97029"/>
    <w:rsid w:val="00AA065D"/>
    <w:rsid w:val="00AA5095"/>
    <w:rsid w:val="00AB0B02"/>
    <w:rsid w:val="00B31A3C"/>
    <w:rsid w:val="00B44DAA"/>
    <w:rsid w:val="00B4579A"/>
    <w:rsid w:val="00B45BA7"/>
    <w:rsid w:val="00B45D4A"/>
    <w:rsid w:val="00B62A3A"/>
    <w:rsid w:val="00B66352"/>
    <w:rsid w:val="00BA01B8"/>
    <w:rsid w:val="00BC28AD"/>
    <w:rsid w:val="00BC737D"/>
    <w:rsid w:val="00BD5B09"/>
    <w:rsid w:val="00C110D8"/>
    <w:rsid w:val="00C1497E"/>
    <w:rsid w:val="00C21699"/>
    <w:rsid w:val="00C33EFB"/>
    <w:rsid w:val="00C67F7E"/>
    <w:rsid w:val="00C90467"/>
    <w:rsid w:val="00D148D6"/>
    <w:rsid w:val="00D85EBC"/>
    <w:rsid w:val="00DA35B1"/>
    <w:rsid w:val="00E94242"/>
    <w:rsid w:val="00ED6E2E"/>
    <w:rsid w:val="00F42635"/>
    <w:rsid w:val="00F70EDF"/>
    <w:rsid w:val="00FA7AA6"/>
    <w:rsid w:val="00FB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2E35"/>
  <w15:docId w15:val="{6516417B-22FD-4C0E-B182-05A502C5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Arial"/>
        <w:color w:val="464646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3A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B1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1577"/>
  </w:style>
  <w:style w:type="paragraph" w:styleId="Zpat">
    <w:name w:val="footer"/>
    <w:basedOn w:val="Normln"/>
    <w:link w:val="ZpatChar"/>
    <w:uiPriority w:val="99"/>
    <w:unhideWhenUsed/>
    <w:rsid w:val="00FB1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1577"/>
  </w:style>
  <w:style w:type="paragraph" w:styleId="Textbubliny">
    <w:name w:val="Balloon Text"/>
    <w:basedOn w:val="Normln"/>
    <w:link w:val="TextbublinyChar"/>
    <w:uiPriority w:val="99"/>
    <w:semiHidden/>
    <w:unhideWhenUsed/>
    <w:rsid w:val="00FB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157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B1577"/>
    <w:rPr>
      <w:color w:val="0000FF" w:themeColor="hyperlink"/>
      <w:u w:val="single"/>
    </w:rPr>
  </w:style>
  <w:style w:type="paragraph" w:styleId="Normlnweb">
    <w:name w:val="Normal (Web)"/>
    <w:basedOn w:val="Normln"/>
    <w:rsid w:val="00BC28AD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F721C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B45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datelna@kladrubyuteplic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ladrubyuteplic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F0A09-BB83-40C4-87F9-B10236A7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1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KLADRUBY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KLADRUBY</dc:title>
  <dc:subject/>
  <dc:creator>user 1</dc:creator>
  <cp:keywords/>
  <dc:description/>
  <cp:lastModifiedBy>Nicol Pavlů</cp:lastModifiedBy>
  <cp:revision>44</cp:revision>
  <cp:lastPrinted>2026-10-19T14:45:00Z</cp:lastPrinted>
  <dcterms:created xsi:type="dcterms:W3CDTF">2014-12-18T12:40:00Z</dcterms:created>
  <dcterms:modified xsi:type="dcterms:W3CDTF">2026-10-19T14:46:00Z</dcterms:modified>
</cp:coreProperties>
</file>