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410D26">
        <w:rPr>
          <w:rFonts w:ascii="Times New Roman" w:hAnsi="Times New Roman" w:cs="Times New Roman"/>
          <w:sz w:val="24"/>
          <w:szCs w:val="24"/>
        </w:rPr>
        <w:t>2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</w:t>
      </w:r>
      <w:r w:rsidR="00410D26">
        <w:rPr>
          <w:rFonts w:ascii="Times New Roman" w:hAnsi="Times New Roman" w:cs="Times New Roman"/>
          <w:b/>
          <w:sz w:val="28"/>
          <w:szCs w:val="28"/>
        </w:rPr>
        <w:t>8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101">
        <w:rPr>
          <w:rFonts w:ascii="Times New Roman" w:hAnsi="Times New Roman" w:cs="Times New Roman"/>
          <w:b/>
          <w:sz w:val="28"/>
          <w:szCs w:val="28"/>
        </w:rPr>
        <w:t>0</w:t>
      </w:r>
      <w:r w:rsidR="00410D26">
        <w:rPr>
          <w:rFonts w:ascii="Times New Roman" w:hAnsi="Times New Roman" w:cs="Times New Roman"/>
          <w:b/>
          <w:sz w:val="28"/>
          <w:szCs w:val="28"/>
        </w:rPr>
        <w:t>8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3D0101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</w:t>
      </w:r>
      <w:r w:rsidR="00410D26">
        <w:rPr>
          <w:rFonts w:ascii="Times New Roman" w:hAnsi="Times New Roman"/>
          <w:sz w:val="28"/>
          <w:szCs w:val="28"/>
        </w:rPr>
        <w:t>1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410D26">
        <w:rPr>
          <w:rFonts w:ascii="Times New Roman" w:hAnsi="Times New Roman"/>
          <w:sz w:val="28"/>
          <w:szCs w:val="28"/>
        </w:rPr>
        <w:t xml:space="preserve">Pacht pozemku </w:t>
      </w:r>
      <w:proofErr w:type="spellStart"/>
      <w:proofErr w:type="gramStart"/>
      <w:r w:rsidR="00410D26">
        <w:rPr>
          <w:rFonts w:ascii="Times New Roman" w:hAnsi="Times New Roman"/>
          <w:sz w:val="28"/>
          <w:szCs w:val="28"/>
        </w:rPr>
        <w:t>p.č</w:t>
      </w:r>
      <w:proofErr w:type="spellEnd"/>
      <w:r w:rsidR="00410D26">
        <w:rPr>
          <w:rFonts w:ascii="Times New Roman" w:hAnsi="Times New Roman"/>
          <w:sz w:val="28"/>
          <w:szCs w:val="28"/>
        </w:rPr>
        <w:t>.</w:t>
      </w:r>
      <w:proofErr w:type="gramEnd"/>
      <w:r w:rsidR="00410D26">
        <w:rPr>
          <w:rFonts w:ascii="Times New Roman" w:hAnsi="Times New Roman"/>
          <w:sz w:val="28"/>
          <w:szCs w:val="28"/>
        </w:rPr>
        <w:t xml:space="preserve"> 785 k. </w:t>
      </w:r>
      <w:proofErr w:type="spellStart"/>
      <w:r w:rsidR="00410D26">
        <w:rPr>
          <w:rFonts w:ascii="Times New Roman" w:hAnsi="Times New Roman"/>
          <w:sz w:val="28"/>
          <w:szCs w:val="28"/>
        </w:rPr>
        <w:t>ú.</w:t>
      </w:r>
      <w:proofErr w:type="spellEnd"/>
      <w:r w:rsidR="00410D26">
        <w:rPr>
          <w:rFonts w:ascii="Times New Roman" w:hAnsi="Times New Roman"/>
          <w:sz w:val="28"/>
          <w:szCs w:val="28"/>
        </w:rPr>
        <w:t xml:space="preserve"> Všechlapy u Zabrušan</w:t>
      </w:r>
    </w:p>
    <w:p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410D26">
        <w:rPr>
          <w:rFonts w:ascii="Times New Roman" w:hAnsi="Times New Roman"/>
          <w:sz w:val="28"/>
          <w:szCs w:val="28"/>
        </w:rPr>
        <w:t xml:space="preserve">Pronájem pozemku </w:t>
      </w:r>
      <w:proofErr w:type="spellStart"/>
      <w:proofErr w:type="gramStart"/>
      <w:r w:rsidR="00410D26">
        <w:rPr>
          <w:rFonts w:ascii="Times New Roman" w:hAnsi="Times New Roman"/>
          <w:sz w:val="28"/>
          <w:szCs w:val="28"/>
        </w:rPr>
        <w:t>p.č</w:t>
      </w:r>
      <w:proofErr w:type="spellEnd"/>
      <w:r w:rsidR="00410D26">
        <w:rPr>
          <w:rFonts w:ascii="Times New Roman" w:hAnsi="Times New Roman"/>
          <w:sz w:val="28"/>
          <w:szCs w:val="28"/>
        </w:rPr>
        <w:t>.</w:t>
      </w:r>
      <w:proofErr w:type="gramEnd"/>
      <w:r w:rsidR="00410D26">
        <w:rPr>
          <w:rFonts w:ascii="Times New Roman" w:hAnsi="Times New Roman"/>
          <w:sz w:val="28"/>
          <w:szCs w:val="28"/>
        </w:rPr>
        <w:t xml:space="preserve"> 417/19 k. </w:t>
      </w:r>
      <w:proofErr w:type="spellStart"/>
      <w:r w:rsidR="00410D26">
        <w:rPr>
          <w:rFonts w:ascii="Times New Roman" w:hAnsi="Times New Roman"/>
          <w:sz w:val="28"/>
          <w:szCs w:val="28"/>
        </w:rPr>
        <w:t>ú.</w:t>
      </w:r>
      <w:proofErr w:type="spellEnd"/>
      <w:r w:rsidR="00410D26">
        <w:rPr>
          <w:rFonts w:ascii="Times New Roman" w:hAnsi="Times New Roman"/>
          <w:sz w:val="28"/>
          <w:szCs w:val="28"/>
        </w:rPr>
        <w:t xml:space="preserve"> Kladruby u Teplic, plocha určená pro sport</w:t>
      </w:r>
    </w:p>
    <w:p w:rsidR="00410D26" w:rsidRDefault="00042164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410D26">
        <w:rPr>
          <w:rFonts w:ascii="Times New Roman" w:hAnsi="Times New Roman"/>
          <w:sz w:val="28"/>
          <w:szCs w:val="28"/>
        </w:rPr>
        <w:t>Přijetí dotace a spolufinancování projektu „Podpora přípravy projektových záměrů</w:t>
      </w:r>
    </w:p>
    <w:p w:rsidR="00DE3CE8" w:rsidRDefault="00410D26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v Ústeckém kraji 2025“</w:t>
      </w:r>
    </w:p>
    <w:p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410D26">
        <w:rPr>
          <w:rFonts w:ascii="Times New Roman" w:hAnsi="Times New Roman"/>
          <w:sz w:val="28"/>
          <w:szCs w:val="28"/>
        </w:rPr>
        <w:t>Schválení zastupitele k dohodě o provedení práce</w:t>
      </w:r>
    </w:p>
    <w:p w:rsidR="004B3BEB" w:rsidRDefault="00DE3CE8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007F" w:rsidRPr="00A23999">
        <w:rPr>
          <w:rFonts w:ascii="Times New Roman" w:hAnsi="Times New Roman"/>
          <w:sz w:val="28"/>
          <w:szCs w:val="28"/>
        </w:rPr>
        <w:t>.</w:t>
      </w:r>
      <w:r w:rsidR="004B3BEB">
        <w:rPr>
          <w:rFonts w:ascii="Times New Roman" w:hAnsi="Times New Roman"/>
          <w:sz w:val="28"/>
          <w:szCs w:val="28"/>
        </w:rPr>
        <w:t xml:space="preserve"> </w:t>
      </w:r>
      <w:r w:rsidR="00410D26">
        <w:rPr>
          <w:rFonts w:ascii="Times New Roman" w:hAnsi="Times New Roman"/>
          <w:sz w:val="28"/>
          <w:szCs w:val="28"/>
        </w:rPr>
        <w:t xml:space="preserve">Dohoda o vypořádání AF/POR/LV10001/017/2024 Ředitelství silnic a dálnic </w:t>
      </w:r>
      <w:proofErr w:type="spellStart"/>
      <w:proofErr w:type="gramStart"/>
      <w:r w:rsidR="00410D26">
        <w:rPr>
          <w:rFonts w:ascii="Times New Roman" w:hAnsi="Times New Roman"/>
          <w:sz w:val="28"/>
          <w:szCs w:val="28"/>
        </w:rPr>
        <w:t>s.p</w:t>
      </w:r>
      <w:proofErr w:type="spellEnd"/>
      <w:r w:rsidR="00410D26">
        <w:rPr>
          <w:rFonts w:ascii="Times New Roman" w:hAnsi="Times New Roman"/>
          <w:sz w:val="28"/>
          <w:szCs w:val="28"/>
        </w:rPr>
        <w:t>.</w:t>
      </w:r>
      <w:proofErr w:type="gramEnd"/>
    </w:p>
    <w:p w:rsidR="008152E5" w:rsidRDefault="008152E5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410D26">
        <w:rPr>
          <w:rFonts w:ascii="Times New Roman" w:hAnsi="Times New Roman"/>
          <w:sz w:val="28"/>
          <w:szCs w:val="28"/>
        </w:rPr>
        <w:t>Změnov</w:t>
      </w:r>
      <w:r w:rsidR="002210D3">
        <w:rPr>
          <w:rFonts w:ascii="Times New Roman" w:hAnsi="Times New Roman"/>
          <w:sz w:val="28"/>
          <w:szCs w:val="28"/>
        </w:rPr>
        <w:t xml:space="preserve">é </w:t>
      </w:r>
      <w:r w:rsidR="00410D26">
        <w:rPr>
          <w:rFonts w:ascii="Times New Roman" w:hAnsi="Times New Roman"/>
          <w:sz w:val="28"/>
          <w:szCs w:val="28"/>
        </w:rPr>
        <w:t>lis</w:t>
      </w:r>
      <w:r w:rsidR="002210D3">
        <w:rPr>
          <w:rFonts w:ascii="Times New Roman" w:hAnsi="Times New Roman"/>
          <w:sz w:val="28"/>
          <w:szCs w:val="28"/>
        </w:rPr>
        <w:t>ty</w:t>
      </w:r>
      <w:r w:rsidR="00410D26">
        <w:rPr>
          <w:rFonts w:ascii="Times New Roman" w:hAnsi="Times New Roman"/>
          <w:sz w:val="28"/>
          <w:szCs w:val="28"/>
        </w:rPr>
        <w:t xml:space="preserve"> </w:t>
      </w:r>
      <w:r w:rsidR="002C71C2">
        <w:rPr>
          <w:rFonts w:ascii="Times New Roman" w:hAnsi="Times New Roman"/>
          <w:sz w:val="28"/>
          <w:szCs w:val="28"/>
        </w:rPr>
        <w:t xml:space="preserve">- </w:t>
      </w:r>
      <w:r w:rsidR="00410D26">
        <w:rPr>
          <w:rFonts w:ascii="Times New Roman" w:hAnsi="Times New Roman"/>
          <w:sz w:val="28"/>
          <w:szCs w:val="28"/>
        </w:rPr>
        <w:t>akc</w:t>
      </w:r>
      <w:r w:rsidR="002C71C2">
        <w:rPr>
          <w:rFonts w:ascii="Times New Roman" w:hAnsi="Times New Roman"/>
          <w:sz w:val="28"/>
          <w:szCs w:val="28"/>
        </w:rPr>
        <w:t>e</w:t>
      </w:r>
      <w:r w:rsidR="00410D26">
        <w:rPr>
          <w:rFonts w:ascii="Times New Roman" w:hAnsi="Times New Roman"/>
          <w:sz w:val="28"/>
          <w:szCs w:val="28"/>
        </w:rPr>
        <w:t xml:space="preserve"> rozšíření ČOV</w:t>
      </w:r>
    </w:p>
    <w:p w:rsidR="008152E5" w:rsidRDefault="008152E5" w:rsidP="0081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2210D3">
        <w:rPr>
          <w:rFonts w:ascii="Times New Roman" w:hAnsi="Times New Roman"/>
          <w:sz w:val="28"/>
          <w:szCs w:val="28"/>
        </w:rPr>
        <w:t>Pr</w:t>
      </w:r>
      <w:r w:rsidR="002C71C2">
        <w:rPr>
          <w:rFonts w:ascii="Times New Roman" w:hAnsi="Times New Roman"/>
          <w:sz w:val="28"/>
          <w:szCs w:val="28"/>
        </w:rPr>
        <w:t>onáj</w:t>
      </w:r>
      <w:r w:rsidR="002210D3">
        <w:rPr>
          <w:rFonts w:ascii="Times New Roman" w:hAnsi="Times New Roman"/>
          <w:sz w:val="28"/>
          <w:szCs w:val="28"/>
        </w:rPr>
        <w:t>e</w:t>
      </w:r>
      <w:r w:rsidR="002C71C2">
        <w:rPr>
          <w:rFonts w:ascii="Times New Roman" w:hAnsi="Times New Roman"/>
          <w:sz w:val="28"/>
          <w:szCs w:val="28"/>
        </w:rPr>
        <w:t xml:space="preserve">m části pozemku č. 358/3 k. </w:t>
      </w:r>
      <w:proofErr w:type="spellStart"/>
      <w:r w:rsidR="002C71C2">
        <w:rPr>
          <w:rFonts w:ascii="Times New Roman" w:hAnsi="Times New Roman"/>
          <w:sz w:val="28"/>
          <w:szCs w:val="28"/>
        </w:rPr>
        <w:t>ú.</w:t>
      </w:r>
      <w:proofErr w:type="spellEnd"/>
      <w:r w:rsidR="002C71C2">
        <w:rPr>
          <w:rFonts w:ascii="Times New Roman" w:hAnsi="Times New Roman"/>
          <w:sz w:val="28"/>
          <w:szCs w:val="28"/>
        </w:rPr>
        <w:t xml:space="preserve"> Kladruby u Teplic</w:t>
      </w:r>
    </w:p>
    <w:p w:rsidR="004B3BEB" w:rsidRPr="002210D3" w:rsidRDefault="008152E5" w:rsidP="00815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="0016096B" w:rsidRPr="002210D3">
        <w:rPr>
          <w:rFonts w:ascii="Times New Roman" w:hAnsi="Times New Roman"/>
          <w:sz w:val="28"/>
          <w:szCs w:val="28"/>
        </w:rPr>
        <w:t>Žádost k využití pozemků</w:t>
      </w:r>
      <w:r w:rsidR="002210D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210D3">
        <w:rPr>
          <w:rFonts w:ascii="Times New Roman" w:hAnsi="Times New Roman"/>
          <w:sz w:val="28"/>
          <w:szCs w:val="28"/>
        </w:rPr>
        <w:t>p.č</w:t>
      </w:r>
      <w:proofErr w:type="spellEnd"/>
      <w:r w:rsidR="002210D3">
        <w:rPr>
          <w:rFonts w:ascii="Times New Roman" w:hAnsi="Times New Roman"/>
          <w:sz w:val="28"/>
          <w:szCs w:val="28"/>
        </w:rPr>
        <w:t>.</w:t>
      </w:r>
      <w:proofErr w:type="gramEnd"/>
      <w:r w:rsidR="002210D3">
        <w:rPr>
          <w:rFonts w:ascii="Times New Roman" w:hAnsi="Times New Roman"/>
          <w:sz w:val="28"/>
          <w:szCs w:val="28"/>
        </w:rPr>
        <w:t xml:space="preserve"> 563/1 a části </w:t>
      </w:r>
      <w:proofErr w:type="spellStart"/>
      <w:r w:rsidR="002210D3">
        <w:rPr>
          <w:rFonts w:ascii="Times New Roman" w:hAnsi="Times New Roman"/>
          <w:sz w:val="28"/>
          <w:szCs w:val="28"/>
        </w:rPr>
        <w:t>p.č</w:t>
      </w:r>
      <w:proofErr w:type="spellEnd"/>
      <w:r w:rsidR="002210D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2210D3">
        <w:rPr>
          <w:rFonts w:ascii="Times New Roman" w:hAnsi="Times New Roman"/>
          <w:sz w:val="28"/>
          <w:szCs w:val="28"/>
        </w:rPr>
        <w:t xml:space="preserve"> 555/1 k. ú Kladruby u Teplic</w:t>
      </w:r>
    </w:p>
    <w:p w:rsidR="00B550F6" w:rsidRPr="00A23999" w:rsidRDefault="008152E5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1600">
        <w:rPr>
          <w:rFonts w:ascii="Times New Roman" w:hAnsi="Times New Roman" w:cs="Times New Roman"/>
          <w:sz w:val="24"/>
          <w:szCs w:val="24"/>
        </w:rPr>
        <w:t>1</w:t>
      </w:r>
      <w:r w:rsidR="00E57F84">
        <w:rPr>
          <w:rFonts w:ascii="Times New Roman" w:hAnsi="Times New Roman" w:cs="Times New Roman"/>
          <w:sz w:val="24"/>
          <w:szCs w:val="24"/>
        </w:rPr>
        <w:t>1</w:t>
      </w:r>
      <w:r w:rsidR="00581600">
        <w:rPr>
          <w:rFonts w:ascii="Times New Roman" w:hAnsi="Times New Roman" w:cs="Times New Roman"/>
          <w:sz w:val="24"/>
          <w:szCs w:val="24"/>
        </w:rPr>
        <w:t>.</w:t>
      </w:r>
      <w:r w:rsidR="00E57F84">
        <w:rPr>
          <w:rFonts w:ascii="Times New Roman" w:hAnsi="Times New Roman" w:cs="Times New Roman"/>
          <w:sz w:val="24"/>
          <w:szCs w:val="24"/>
        </w:rPr>
        <w:t>08</w:t>
      </w:r>
      <w:r w:rsidR="00581600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77" w:rsidRDefault="00C84277" w:rsidP="00FB1577">
      <w:pPr>
        <w:spacing w:after="0" w:line="240" w:lineRule="auto"/>
      </w:pPr>
      <w:r>
        <w:separator/>
      </w:r>
    </w:p>
  </w:endnote>
  <w:endnote w:type="continuationSeparator" w:id="0">
    <w:p w:rsidR="00C84277" w:rsidRDefault="00C8427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77" w:rsidRDefault="00C84277" w:rsidP="00FB1577">
      <w:pPr>
        <w:spacing w:after="0" w:line="240" w:lineRule="auto"/>
      </w:pPr>
      <w:r>
        <w:separator/>
      </w:r>
    </w:p>
  </w:footnote>
  <w:footnote w:type="continuationSeparator" w:id="0">
    <w:p w:rsidR="00C84277" w:rsidRDefault="00C8427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46A03"/>
    <w:rsid w:val="00150383"/>
    <w:rsid w:val="00153B78"/>
    <w:rsid w:val="0016096B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C7891"/>
    <w:rsid w:val="001E3D7A"/>
    <w:rsid w:val="001E4659"/>
    <w:rsid w:val="001E5C77"/>
    <w:rsid w:val="001F0EB8"/>
    <w:rsid w:val="00201385"/>
    <w:rsid w:val="00202F51"/>
    <w:rsid w:val="00205073"/>
    <w:rsid w:val="00205DED"/>
    <w:rsid w:val="00211A7D"/>
    <w:rsid w:val="002178DE"/>
    <w:rsid w:val="002210D3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2CFB"/>
    <w:rsid w:val="002C4398"/>
    <w:rsid w:val="002C71C2"/>
    <w:rsid w:val="002C7556"/>
    <w:rsid w:val="002D09AF"/>
    <w:rsid w:val="002D0E6B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10D26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1658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2DBB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4277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57F84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8A4-4EDE-4D41-BD67-F8BD2A2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262</cp:revision>
  <cp:lastPrinted>2025-08-07T08:19:00Z</cp:lastPrinted>
  <dcterms:created xsi:type="dcterms:W3CDTF">2014-12-08T13:53:00Z</dcterms:created>
  <dcterms:modified xsi:type="dcterms:W3CDTF">2025-08-07T08:32:00Z</dcterms:modified>
</cp:coreProperties>
</file>