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D8F" w:rsidRPr="00032D8F" w:rsidRDefault="00032D8F" w:rsidP="00032D8F">
      <w:pPr>
        <w:pStyle w:val="Nadpis2"/>
        <w:spacing w:before="0" w:beforeAutospacing="0" w:after="0" w:afterAutospacing="0" w:line="312" w:lineRule="atLeast"/>
        <w:rPr>
          <w:rFonts w:ascii="Arial" w:hAnsi="Arial" w:cs="Arial"/>
          <w:b w:val="0"/>
          <w:color w:val="333333"/>
          <w:sz w:val="24"/>
          <w:szCs w:val="24"/>
        </w:rPr>
      </w:pPr>
      <w:r w:rsidRPr="00347ED8">
        <w:rPr>
          <w:rFonts w:ascii="Arial" w:hAnsi="Arial" w:cs="Arial"/>
          <w:color w:val="808080" w:themeColor="background1" w:themeShade="80"/>
          <w:sz w:val="24"/>
          <w:szCs w:val="24"/>
          <w:u w:val="single"/>
        </w:rPr>
        <w:t>VELKOOBJEM</w:t>
      </w:r>
      <w:r>
        <w:rPr>
          <w:rFonts w:ascii="Arial" w:hAnsi="Arial" w:cs="Arial"/>
          <w:color w:val="808080" w:themeColor="background1" w:themeShade="80"/>
          <w:sz w:val="24"/>
          <w:szCs w:val="24"/>
          <w:u w:val="single"/>
        </w:rPr>
        <w:t xml:space="preserve">NÝ </w:t>
      </w:r>
      <w:r w:rsidRPr="00347ED8">
        <w:rPr>
          <w:rFonts w:ascii="Arial" w:hAnsi="Arial" w:cs="Arial"/>
          <w:color w:val="808080" w:themeColor="background1" w:themeShade="80"/>
          <w:sz w:val="24"/>
          <w:szCs w:val="24"/>
          <w:u w:val="single"/>
        </w:rPr>
        <w:t>ODPAD</w:t>
      </w:r>
      <w:r w:rsidRPr="00347ED8">
        <w:rPr>
          <w:rFonts w:ascii="Arial" w:hAnsi="Arial" w:cs="Arial"/>
          <w:sz w:val="24"/>
          <w:szCs w:val="24"/>
          <w:u w:val="single"/>
        </w:rPr>
        <w:br/>
      </w:r>
      <w:r w:rsidRPr="00032D8F">
        <w:rPr>
          <w:rFonts w:ascii="Arial" w:hAnsi="Arial" w:cs="Arial"/>
          <w:b w:val="0"/>
          <w:color w:val="333333"/>
          <w:sz w:val="24"/>
          <w:szCs w:val="24"/>
        </w:rPr>
        <w:t>Stanoviště za plotem u čističky odpadních vod. Čt 14-18 h, Pá 8-12 h, So 8-12 h dle termínů na úřední desce.</w:t>
      </w:r>
    </w:p>
    <w:p w:rsidR="00032D8F" w:rsidRPr="00032D8F" w:rsidRDefault="00032D8F" w:rsidP="00217947">
      <w:pPr>
        <w:pStyle w:val="Nadpis2"/>
        <w:spacing w:before="0" w:beforeAutospacing="0" w:after="0" w:afterAutospacing="0" w:line="312" w:lineRule="atLeast"/>
        <w:rPr>
          <w:rStyle w:val="Siln"/>
          <w:rFonts w:ascii="Arial" w:hAnsi="Arial" w:cs="Arial"/>
          <w:bCs/>
          <w:sz w:val="24"/>
          <w:szCs w:val="24"/>
        </w:rPr>
      </w:pPr>
      <w:r w:rsidRPr="00032D8F">
        <w:rPr>
          <w:rStyle w:val="Siln"/>
          <w:rFonts w:ascii="Arial" w:hAnsi="Arial" w:cs="Arial"/>
          <w:sz w:val="24"/>
          <w:szCs w:val="24"/>
        </w:rPr>
        <w:t>Objemný odpad:</w:t>
      </w:r>
      <w:r w:rsidRPr="00032D8F">
        <w:rPr>
          <w:rFonts w:ascii="Arial" w:hAnsi="Arial" w:cs="Arial"/>
          <w:b w:val="0"/>
          <w:sz w:val="24"/>
          <w:szCs w:val="24"/>
        </w:rPr>
        <w:t xml:space="preserve"> složka komunálního odpadu, pro kterou nelze použít běžnou sběrnou nádobu s ohledem na jeho rozměr, hmotnost nebo vlastnosti (nábytek, koberce, lina, sanitární keramika-vana, umyvadlo, wc). </w:t>
      </w:r>
      <w:r w:rsidRPr="00032D8F">
        <w:rPr>
          <w:rFonts w:ascii="Arial" w:hAnsi="Arial" w:cs="Arial"/>
          <w:b w:val="0"/>
          <w:color w:val="333333"/>
          <w:sz w:val="24"/>
          <w:szCs w:val="24"/>
        </w:rPr>
        <w:t xml:space="preserve">Do kontejneru </w:t>
      </w:r>
      <w:r w:rsidRPr="00032D8F">
        <w:rPr>
          <w:rFonts w:ascii="Arial" w:hAnsi="Arial" w:cs="Arial"/>
          <w:b w:val="0"/>
          <w:color w:val="FF0000"/>
          <w:sz w:val="24"/>
          <w:szCs w:val="24"/>
        </w:rPr>
        <w:t>nepatří</w:t>
      </w:r>
      <w:r w:rsidRPr="00032D8F">
        <w:rPr>
          <w:rFonts w:ascii="Arial" w:hAnsi="Arial" w:cs="Arial"/>
          <w:b w:val="0"/>
          <w:sz w:val="24"/>
          <w:szCs w:val="24"/>
        </w:rPr>
        <w:t xml:space="preserve"> pneumatiky, elektroodpad, bioodpad ani vánoční stromky, nebezpečný odpad, běžný komunální odpad a všechny složky tříděného odpadu.</w:t>
      </w:r>
    </w:p>
    <w:p w:rsidR="00217947" w:rsidRDefault="00217947" w:rsidP="00217947">
      <w:pPr>
        <w:pStyle w:val="Nadpis2"/>
        <w:spacing w:before="0" w:beforeAutospacing="0" w:after="0" w:afterAutospacing="0" w:line="312" w:lineRule="atLeast"/>
        <w:rPr>
          <w:rStyle w:val="Siln"/>
          <w:rFonts w:ascii="Arial" w:hAnsi="Arial" w:cs="Arial"/>
          <w:b/>
          <w:bCs/>
          <w:sz w:val="24"/>
          <w:szCs w:val="24"/>
        </w:rPr>
      </w:pPr>
    </w:p>
    <w:p w:rsidR="002B54CA" w:rsidRPr="00347ED8" w:rsidRDefault="002B54CA" w:rsidP="00217947">
      <w:pPr>
        <w:pStyle w:val="Nadpis2"/>
        <w:spacing w:before="0" w:beforeAutospacing="0" w:after="0" w:afterAutospacing="0" w:line="312" w:lineRule="atLeast"/>
        <w:rPr>
          <w:rFonts w:ascii="Arial" w:hAnsi="Arial" w:cs="Arial"/>
          <w:b w:val="0"/>
          <w:color w:val="666666"/>
          <w:sz w:val="24"/>
          <w:szCs w:val="24"/>
        </w:rPr>
      </w:pPr>
      <w:r w:rsidRPr="00347ED8">
        <w:rPr>
          <w:rStyle w:val="Siln"/>
          <w:rFonts w:ascii="Arial" w:hAnsi="Arial" w:cs="Arial"/>
          <w:b/>
          <w:bCs/>
          <w:sz w:val="24"/>
          <w:szCs w:val="24"/>
        </w:rPr>
        <w:t>RADY A NÁPADY, JAK TŘÍDIT:</w:t>
      </w:r>
    </w:p>
    <w:p w:rsidR="00032D8F" w:rsidRDefault="002B54CA" w:rsidP="00217947">
      <w:pPr>
        <w:pStyle w:val="Nadpis2"/>
        <w:spacing w:before="0" w:beforeAutospacing="0" w:after="0" w:afterAutospacing="0" w:line="312" w:lineRule="atLeast"/>
        <w:rPr>
          <w:rFonts w:ascii="Arial" w:hAnsi="Arial" w:cs="Arial"/>
          <w:b w:val="0"/>
          <w:color w:val="333333"/>
          <w:sz w:val="24"/>
          <w:szCs w:val="24"/>
        </w:rPr>
      </w:pPr>
      <w:r w:rsidRPr="00347ED8">
        <w:rPr>
          <w:rFonts w:ascii="Arial" w:hAnsi="Arial" w:cs="Arial"/>
          <w:b w:val="0"/>
          <w:color w:val="333333"/>
          <w:sz w:val="24"/>
          <w:szCs w:val="24"/>
        </w:rPr>
        <w:t>PET láhve – sešlápněte, nasaďte víčko a již neutahujte, etiketu nemusíte</w:t>
      </w:r>
      <w:r w:rsidR="00750648">
        <w:rPr>
          <w:rFonts w:ascii="Arial" w:hAnsi="Arial" w:cs="Arial"/>
          <w:b w:val="0"/>
          <w:color w:val="333333"/>
          <w:sz w:val="24"/>
          <w:szCs w:val="24"/>
        </w:rPr>
        <w:t xml:space="preserve"> </w:t>
      </w:r>
      <w:r w:rsidRPr="00347ED8">
        <w:rPr>
          <w:rFonts w:ascii="Arial" w:hAnsi="Arial" w:cs="Arial"/>
          <w:b w:val="0"/>
          <w:color w:val="333333"/>
          <w:sz w:val="24"/>
          <w:szCs w:val="24"/>
        </w:rPr>
        <w:t xml:space="preserve">odstraňovat.  </w:t>
      </w:r>
      <w:r w:rsidRPr="00347ED8">
        <w:rPr>
          <w:rFonts w:ascii="Arial" w:hAnsi="Arial" w:cs="Arial"/>
          <w:b w:val="0"/>
          <w:color w:val="333333"/>
          <w:sz w:val="24"/>
          <w:szCs w:val="24"/>
        </w:rPr>
        <w:br/>
        <w:t>Kelímky od jogurtů – drobné znečištění nevadí, lépe je však kelímky vypláchnout vlažnou vodou, protože při delším skladování doma, by mohly zapáchat.</w:t>
      </w:r>
      <w:r w:rsidRPr="00347ED8">
        <w:rPr>
          <w:rFonts w:ascii="Arial" w:hAnsi="Arial" w:cs="Arial"/>
          <w:b w:val="0"/>
          <w:color w:val="333333"/>
          <w:sz w:val="24"/>
          <w:szCs w:val="24"/>
        </w:rPr>
        <w:br/>
        <w:t>Obaly od kosmetiky – stačí, když zbytky kosmetických přípravků, jako jsou mýdla, šampon, krémy zcela spotřebujete, popřípadě vypláchnete vodou.</w:t>
      </w:r>
      <w:r w:rsidRPr="00347ED8">
        <w:rPr>
          <w:rFonts w:ascii="Arial" w:hAnsi="Arial" w:cs="Arial"/>
          <w:b w:val="0"/>
          <w:color w:val="333333"/>
          <w:sz w:val="24"/>
          <w:szCs w:val="24"/>
        </w:rPr>
        <w:br/>
        <w:t xml:space="preserve">Papírový obal od vajíček – patří do </w:t>
      </w:r>
      <w:r w:rsidR="00432375">
        <w:rPr>
          <w:rFonts w:ascii="Arial" w:hAnsi="Arial" w:cs="Arial"/>
          <w:b w:val="0"/>
          <w:color w:val="333333"/>
          <w:sz w:val="24"/>
          <w:szCs w:val="24"/>
        </w:rPr>
        <w:t>kompostu</w:t>
      </w:r>
      <w:r w:rsidR="00495547">
        <w:rPr>
          <w:rFonts w:ascii="Arial" w:hAnsi="Arial" w:cs="Arial"/>
          <w:b w:val="0"/>
          <w:color w:val="333333"/>
          <w:sz w:val="24"/>
          <w:szCs w:val="24"/>
        </w:rPr>
        <w:t>(roztrhané)</w:t>
      </w:r>
      <w:bookmarkStart w:id="0" w:name="_GoBack"/>
      <w:bookmarkEnd w:id="0"/>
      <w:r w:rsidR="007B6448">
        <w:rPr>
          <w:rFonts w:ascii="Arial" w:hAnsi="Arial" w:cs="Arial"/>
          <w:b w:val="0"/>
          <w:color w:val="333333"/>
          <w:sz w:val="24"/>
          <w:szCs w:val="24"/>
        </w:rPr>
        <w:t xml:space="preserve"> nebo papíru.</w:t>
      </w:r>
      <w:r w:rsidRPr="00347ED8">
        <w:rPr>
          <w:rFonts w:ascii="Arial" w:hAnsi="Arial" w:cs="Arial"/>
          <w:b w:val="0"/>
          <w:color w:val="333333"/>
          <w:sz w:val="24"/>
          <w:szCs w:val="24"/>
        </w:rPr>
        <w:br/>
        <w:t>Kancelářské svorky – není třeba odstraňovat.</w:t>
      </w:r>
      <w:r w:rsidRPr="00347ED8">
        <w:rPr>
          <w:rFonts w:ascii="Arial" w:hAnsi="Arial" w:cs="Arial"/>
          <w:b w:val="0"/>
          <w:color w:val="333333"/>
          <w:sz w:val="24"/>
          <w:szCs w:val="24"/>
        </w:rPr>
        <w:br/>
        <w:t>Foliové okénko obálek – není třeba odstraňovat.</w:t>
      </w:r>
      <w:r w:rsidRPr="00347ED8">
        <w:rPr>
          <w:rFonts w:ascii="Arial" w:hAnsi="Arial" w:cs="Arial"/>
          <w:b w:val="0"/>
          <w:color w:val="333333"/>
          <w:sz w:val="24"/>
          <w:szCs w:val="24"/>
        </w:rPr>
        <w:br/>
        <w:t xml:space="preserve">C/PAP nebo C/PP – takto označené obaly se nazývají kombinované a patří do směsného odpadu. Skládají se ze dvou či více materiálů, které od sebe nejsou jednoduše oddělitelné. Výjimkou je nápojový karton, který lze recyklovat </w:t>
      </w:r>
      <w:r w:rsidRPr="00347ED8">
        <w:rPr>
          <w:rFonts w:ascii="Arial" w:hAnsi="Arial" w:cs="Arial"/>
          <w:b w:val="0"/>
          <w:sz w:val="24"/>
          <w:szCs w:val="24"/>
        </w:rPr>
        <w:t>(</w:t>
      </w:r>
      <w:r w:rsidRPr="00347ED8">
        <w:rPr>
          <w:rFonts w:ascii="Arial" w:hAnsi="Arial" w:cs="Arial"/>
          <w:b w:val="0"/>
          <w:color w:val="EBD113"/>
          <w:sz w:val="24"/>
          <w:szCs w:val="24"/>
        </w:rPr>
        <w:t>žlutý kontejner</w:t>
      </w:r>
      <w:r w:rsidRPr="00347ED8">
        <w:rPr>
          <w:rFonts w:ascii="Arial" w:hAnsi="Arial" w:cs="Arial"/>
          <w:b w:val="0"/>
          <w:sz w:val="24"/>
          <w:szCs w:val="24"/>
        </w:rPr>
        <w:t>).</w:t>
      </w:r>
      <w:r w:rsidRPr="00347ED8">
        <w:rPr>
          <w:rFonts w:ascii="Arial" w:hAnsi="Arial" w:cs="Arial"/>
          <w:b w:val="0"/>
          <w:color w:val="333333"/>
          <w:sz w:val="24"/>
          <w:szCs w:val="24"/>
        </w:rPr>
        <w:br/>
        <w:t xml:space="preserve">Obaly od rostlinných olejů – vymyjte teplou vodou s přídavkem přípravku na mytí nádobí a obal vhoďte do příslušného kontejneru. </w:t>
      </w:r>
      <w:r w:rsidR="00E77597">
        <w:rPr>
          <w:rFonts w:ascii="Arial" w:hAnsi="Arial" w:cs="Arial"/>
          <w:b w:val="0"/>
          <w:color w:val="333333"/>
          <w:sz w:val="24"/>
          <w:szCs w:val="24"/>
        </w:rPr>
        <w:t>Tuk ze smažení</w:t>
      </w:r>
      <w:r w:rsidR="00D42F32">
        <w:rPr>
          <w:rFonts w:ascii="Arial" w:hAnsi="Arial" w:cs="Arial"/>
          <w:b w:val="0"/>
          <w:color w:val="333333"/>
          <w:sz w:val="24"/>
          <w:szCs w:val="24"/>
        </w:rPr>
        <w:t xml:space="preserve"> patří do kompostu nebo</w:t>
      </w:r>
      <w:r w:rsidR="00432375">
        <w:rPr>
          <w:rFonts w:ascii="Arial" w:hAnsi="Arial" w:cs="Arial"/>
          <w:b w:val="0"/>
          <w:color w:val="333333"/>
          <w:sz w:val="24"/>
          <w:szCs w:val="24"/>
        </w:rPr>
        <w:t xml:space="preserve"> slijte do PET lahve a vhoďte</w:t>
      </w:r>
      <w:r w:rsidR="00D42F32">
        <w:rPr>
          <w:rFonts w:ascii="Arial" w:hAnsi="Arial" w:cs="Arial"/>
          <w:b w:val="0"/>
          <w:color w:val="333333"/>
          <w:sz w:val="24"/>
          <w:szCs w:val="24"/>
        </w:rPr>
        <w:t xml:space="preserve"> do nádoby u </w:t>
      </w:r>
      <w:r w:rsidR="00837DB9">
        <w:rPr>
          <w:rFonts w:ascii="Arial" w:hAnsi="Arial" w:cs="Arial"/>
          <w:b w:val="0"/>
          <w:color w:val="333333"/>
          <w:sz w:val="24"/>
          <w:szCs w:val="24"/>
        </w:rPr>
        <w:t>obchodu</w:t>
      </w:r>
      <w:r w:rsidR="00D42F32">
        <w:rPr>
          <w:rFonts w:ascii="Arial" w:hAnsi="Arial" w:cs="Arial"/>
          <w:b w:val="0"/>
          <w:color w:val="333333"/>
          <w:sz w:val="24"/>
          <w:szCs w:val="24"/>
        </w:rPr>
        <w:t>.</w:t>
      </w:r>
    </w:p>
    <w:p w:rsidR="007B6448" w:rsidRDefault="00750648" w:rsidP="00217947">
      <w:pPr>
        <w:pStyle w:val="Nadpis2"/>
        <w:spacing w:before="0" w:beforeAutospacing="0" w:after="0" w:afterAutospacing="0" w:line="312" w:lineRule="atLeast"/>
        <w:rPr>
          <w:rFonts w:ascii="Arial" w:hAnsi="Arial" w:cs="Arial"/>
          <w:sz w:val="28"/>
          <w:szCs w:val="28"/>
        </w:rPr>
      </w:pPr>
      <w:r w:rsidRPr="00032D8F">
        <w:rPr>
          <w:rFonts w:ascii="Arial" w:hAnsi="Arial" w:cs="Arial"/>
          <w:b w:val="0"/>
          <w:sz w:val="24"/>
          <w:szCs w:val="24"/>
        </w:rPr>
        <w:t>Z výše uvedeného nám zbývá do komunálního odpadu: dětské pleny,</w:t>
      </w:r>
      <w:r w:rsidR="00837DB9" w:rsidRPr="00032D8F">
        <w:rPr>
          <w:rFonts w:ascii="Arial" w:hAnsi="Arial" w:cs="Arial"/>
          <w:b w:val="0"/>
          <w:sz w:val="24"/>
          <w:szCs w:val="24"/>
        </w:rPr>
        <w:t xml:space="preserve"> hygienické potřeby,</w:t>
      </w:r>
      <w:r w:rsidRPr="00032D8F">
        <w:rPr>
          <w:rFonts w:ascii="Arial" w:hAnsi="Arial" w:cs="Arial"/>
          <w:b w:val="0"/>
          <w:sz w:val="24"/>
          <w:szCs w:val="24"/>
        </w:rPr>
        <w:t xml:space="preserve"> mastný papír</w:t>
      </w:r>
      <w:r w:rsidR="00E77597" w:rsidRPr="00032D8F">
        <w:rPr>
          <w:rFonts w:ascii="Arial" w:hAnsi="Arial" w:cs="Arial"/>
          <w:b w:val="0"/>
          <w:sz w:val="24"/>
          <w:szCs w:val="24"/>
        </w:rPr>
        <w:t>, popel, kombinované plasty</w:t>
      </w:r>
      <w:r w:rsidR="0098222A" w:rsidRPr="00032D8F">
        <w:rPr>
          <w:rFonts w:ascii="Arial" w:hAnsi="Arial" w:cs="Arial"/>
          <w:b w:val="0"/>
          <w:sz w:val="24"/>
          <w:szCs w:val="24"/>
        </w:rPr>
        <w:t>.</w:t>
      </w:r>
    </w:p>
    <w:p w:rsidR="00217947" w:rsidRPr="002B54CA" w:rsidRDefault="00217947" w:rsidP="00217947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96B4D" w:rsidRDefault="002B54CA" w:rsidP="002B54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 na úřad 417 539 816,</w:t>
      </w:r>
      <w:r w:rsidR="00C96B4D">
        <w:rPr>
          <w:rFonts w:ascii="Arial" w:hAnsi="Arial" w:cs="Arial"/>
          <w:sz w:val="24"/>
          <w:szCs w:val="24"/>
        </w:rPr>
        <w:t xml:space="preserve"> 721 000 403,</w:t>
      </w:r>
    </w:p>
    <w:p w:rsidR="002B54CA" w:rsidRDefault="002B54CA" w:rsidP="002B54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  <w:r w:rsidR="00CD1DA4">
        <w:rPr>
          <w:rFonts w:ascii="Arial" w:hAnsi="Arial" w:cs="Arial"/>
          <w:sz w:val="24"/>
          <w:szCs w:val="24"/>
        </w:rPr>
        <w:t>podatelna@kladrubyuteplic.cz,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CD1DA4" w:rsidRPr="00CD1DA4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www.kladrubyuteplic</w:t>
        </w:r>
      </w:hyperlink>
      <w:r w:rsidR="00432375" w:rsidRPr="00CD1DA4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.cz</w:t>
      </w:r>
    </w:p>
    <w:p w:rsidR="009F68CF" w:rsidRDefault="009F68CF" w:rsidP="009F68CF">
      <w:pPr>
        <w:spacing w:after="0" w:line="240" w:lineRule="auto"/>
        <w:ind w:left="-142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CA5D43" w:rsidRPr="001F783E" w:rsidRDefault="00CD1DA4" w:rsidP="00D152FA">
      <w:pPr>
        <w:pBdr>
          <w:bottom w:val="single" w:sz="4" w:space="1" w:color="auto"/>
        </w:pBdr>
        <w:spacing w:after="0" w:line="240" w:lineRule="auto"/>
        <w:ind w:left="-142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N</w:t>
      </w:r>
      <w:r w:rsidR="008834D9">
        <w:rPr>
          <w:rFonts w:ascii="Arial" w:hAnsi="Arial" w:cs="Arial"/>
          <w:b/>
          <w:color w:val="FF0000"/>
          <w:sz w:val="24"/>
          <w:szCs w:val="24"/>
        </w:rPr>
        <w:t>aklád</w:t>
      </w:r>
      <w:r w:rsidR="007C1FF5">
        <w:rPr>
          <w:rFonts w:ascii="Arial" w:hAnsi="Arial" w:cs="Arial"/>
          <w:b/>
          <w:color w:val="FF0000"/>
          <w:sz w:val="24"/>
          <w:szCs w:val="24"/>
        </w:rPr>
        <w:t>ání</w:t>
      </w:r>
      <w:r w:rsidR="008834D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0658BE" w:rsidRPr="001F783E">
        <w:rPr>
          <w:rFonts w:ascii="Arial" w:hAnsi="Arial" w:cs="Arial"/>
          <w:b/>
          <w:color w:val="FF0000"/>
          <w:sz w:val="24"/>
          <w:szCs w:val="24"/>
        </w:rPr>
        <w:t>s </w:t>
      </w:r>
      <w:r w:rsidR="002B54CA" w:rsidRPr="001F783E">
        <w:rPr>
          <w:rFonts w:ascii="Arial" w:hAnsi="Arial" w:cs="Arial"/>
          <w:b/>
          <w:color w:val="FF0000"/>
          <w:sz w:val="24"/>
          <w:szCs w:val="24"/>
        </w:rPr>
        <w:t>o</w:t>
      </w:r>
      <w:r w:rsidR="000658BE" w:rsidRPr="001F783E">
        <w:rPr>
          <w:rFonts w:ascii="Arial" w:hAnsi="Arial" w:cs="Arial"/>
          <w:b/>
          <w:color w:val="FF0000"/>
          <w:sz w:val="24"/>
          <w:szCs w:val="24"/>
        </w:rPr>
        <w:t>dpady v</w:t>
      </w:r>
      <w:r w:rsidR="00D37F5E" w:rsidRPr="001F783E">
        <w:rPr>
          <w:rFonts w:ascii="Arial" w:hAnsi="Arial" w:cs="Arial"/>
          <w:b/>
          <w:color w:val="FF0000"/>
          <w:sz w:val="24"/>
          <w:szCs w:val="24"/>
        </w:rPr>
        <w:t> </w:t>
      </w:r>
      <w:r w:rsidR="000658BE" w:rsidRPr="001F783E">
        <w:rPr>
          <w:rFonts w:ascii="Arial" w:hAnsi="Arial" w:cs="Arial"/>
          <w:b/>
          <w:color w:val="FF0000"/>
          <w:sz w:val="24"/>
          <w:szCs w:val="24"/>
        </w:rPr>
        <w:t>obci</w:t>
      </w:r>
      <w:r w:rsidR="00D37F5E" w:rsidRPr="001F783E">
        <w:rPr>
          <w:rFonts w:ascii="Arial" w:hAnsi="Arial" w:cs="Arial"/>
          <w:b/>
          <w:color w:val="FF0000"/>
          <w:sz w:val="24"/>
          <w:szCs w:val="24"/>
        </w:rPr>
        <w:t xml:space="preserve"> Kladruby</w:t>
      </w:r>
      <w:r w:rsidR="008834D9">
        <w:rPr>
          <w:rFonts w:ascii="Arial" w:hAnsi="Arial" w:cs="Arial"/>
          <w:b/>
          <w:color w:val="FF0000"/>
          <w:sz w:val="24"/>
          <w:szCs w:val="24"/>
        </w:rPr>
        <w:t xml:space="preserve">         </w:t>
      </w:r>
      <w:r w:rsidR="008834D9" w:rsidRPr="00810E8C">
        <w:rPr>
          <w:rFonts w:ascii="Arial" w:hAnsi="Arial" w:cs="Arial"/>
          <w:sz w:val="24"/>
          <w:szCs w:val="24"/>
        </w:rPr>
        <w:t>(</w:t>
      </w:r>
      <w:r w:rsidR="008834D9">
        <w:rPr>
          <w:rFonts w:ascii="Arial" w:hAnsi="Arial" w:cs="Arial"/>
          <w:sz w:val="24"/>
          <w:szCs w:val="24"/>
        </w:rPr>
        <w:t xml:space="preserve">k </w:t>
      </w:r>
      <w:r w:rsidR="00F12182">
        <w:rPr>
          <w:rFonts w:ascii="Arial" w:hAnsi="Arial" w:cs="Arial"/>
          <w:sz w:val="24"/>
          <w:szCs w:val="24"/>
        </w:rPr>
        <w:t>01</w:t>
      </w:r>
      <w:r w:rsidR="008834D9" w:rsidRPr="00810E8C">
        <w:rPr>
          <w:rFonts w:ascii="Arial" w:hAnsi="Arial" w:cs="Arial"/>
          <w:sz w:val="24"/>
          <w:szCs w:val="24"/>
        </w:rPr>
        <w:t xml:space="preserve">. </w:t>
      </w:r>
      <w:r w:rsidR="00F12182">
        <w:rPr>
          <w:rFonts w:ascii="Arial" w:hAnsi="Arial" w:cs="Arial"/>
          <w:sz w:val="24"/>
          <w:szCs w:val="24"/>
        </w:rPr>
        <w:t>01</w:t>
      </w:r>
      <w:r w:rsidR="00837DB9">
        <w:rPr>
          <w:rFonts w:ascii="Arial" w:hAnsi="Arial" w:cs="Arial"/>
          <w:sz w:val="24"/>
          <w:szCs w:val="24"/>
        </w:rPr>
        <w:t>.</w:t>
      </w:r>
      <w:r w:rsidR="008834D9" w:rsidRPr="00810E8C">
        <w:rPr>
          <w:rFonts w:ascii="Arial" w:hAnsi="Arial" w:cs="Arial"/>
          <w:sz w:val="24"/>
          <w:szCs w:val="24"/>
        </w:rPr>
        <w:t xml:space="preserve"> 20</w:t>
      </w:r>
      <w:r w:rsidR="00500368">
        <w:rPr>
          <w:rFonts w:ascii="Arial" w:hAnsi="Arial" w:cs="Arial"/>
          <w:sz w:val="24"/>
          <w:szCs w:val="24"/>
        </w:rPr>
        <w:t>2</w:t>
      </w:r>
      <w:r w:rsidR="00F12182">
        <w:rPr>
          <w:rFonts w:ascii="Arial" w:hAnsi="Arial" w:cs="Arial"/>
          <w:sz w:val="24"/>
          <w:szCs w:val="24"/>
        </w:rPr>
        <w:t>5</w:t>
      </w:r>
      <w:r w:rsidR="008834D9" w:rsidRPr="00810E8C">
        <w:rPr>
          <w:rFonts w:ascii="Arial" w:hAnsi="Arial" w:cs="Arial"/>
          <w:sz w:val="24"/>
          <w:szCs w:val="24"/>
        </w:rPr>
        <w:t>)</w:t>
      </w:r>
    </w:p>
    <w:p w:rsidR="00032D8F" w:rsidRDefault="00032D8F" w:rsidP="008834D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8834D9" w:rsidRDefault="00032D8F" w:rsidP="008834D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Na směsný komunální odpad (SKO) jsou určeny černé nádoby u domů, které si obyvatelé platí dle velikosti </w:t>
      </w:r>
      <w:r w:rsidR="00CF4253">
        <w:rPr>
          <w:rFonts w:ascii="Arial" w:eastAsia="Times New Roman" w:hAnsi="Arial" w:cs="Arial"/>
          <w:color w:val="333333"/>
          <w:sz w:val="24"/>
          <w:szCs w:val="24"/>
        </w:rPr>
        <w:t>(0,50 Kč/l</w:t>
      </w:r>
      <w:r w:rsidR="00CF4253">
        <w:rPr>
          <w:rFonts w:ascii="Arial" w:eastAsia="Times New Roman" w:hAnsi="Arial" w:cs="Arial"/>
          <w:color w:val="333333"/>
          <w:sz w:val="24"/>
          <w:szCs w:val="24"/>
        </w:rPr>
        <w:t xml:space="preserve"> x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poč</w:t>
      </w:r>
      <w:r w:rsidR="00CF4253">
        <w:rPr>
          <w:rFonts w:ascii="Arial" w:eastAsia="Times New Roman" w:hAnsi="Arial" w:cs="Arial"/>
          <w:color w:val="333333"/>
          <w:sz w:val="24"/>
          <w:szCs w:val="24"/>
        </w:rPr>
        <w:t>et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svozů</w:t>
      </w:r>
      <w:r w:rsidR="00217947">
        <w:rPr>
          <w:rFonts w:ascii="Arial" w:eastAsia="Times New Roman" w:hAnsi="Arial" w:cs="Arial"/>
          <w:color w:val="333333"/>
          <w:sz w:val="24"/>
          <w:szCs w:val="24"/>
        </w:rPr>
        <w:t>)</w:t>
      </w:r>
      <w:r>
        <w:rPr>
          <w:rFonts w:ascii="Arial" w:eastAsia="Times New Roman" w:hAnsi="Arial" w:cs="Arial"/>
          <w:color w:val="333333"/>
          <w:sz w:val="24"/>
          <w:szCs w:val="24"/>
        </w:rPr>
        <w:t>.</w:t>
      </w:r>
    </w:p>
    <w:tbl>
      <w:tblPr>
        <w:tblW w:w="7080" w:type="dxa"/>
        <w:tblLook w:val="04A0" w:firstRow="1" w:lastRow="0" w:firstColumn="1" w:lastColumn="0" w:noHBand="0" w:noVBand="1"/>
      </w:tblPr>
      <w:tblGrid>
        <w:gridCol w:w="2544"/>
        <w:gridCol w:w="2977"/>
        <w:gridCol w:w="1559"/>
      </w:tblGrid>
      <w:tr w:rsidR="00032D8F" w:rsidTr="00507E04">
        <w:trPr>
          <w:trHeight w:val="36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2D8F" w:rsidRPr="00032D8F" w:rsidRDefault="00032D8F" w:rsidP="00507E04">
            <w:pPr>
              <w:pStyle w:val="Normlnweb"/>
              <w:jc w:val="center"/>
              <w:rPr>
                <w:b/>
              </w:rPr>
            </w:pPr>
            <w:r w:rsidRPr="00032D8F">
              <w:rPr>
                <w:rStyle w:val="Siln"/>
                <w:rFonts w:ascii="Arial" w:hAnsi="Arial" w:cs="Arial"/>
                <w:b w:val="0"/>
                <w:color w:val="000000"/>
              </w:rPr>
              <w:t>Velikost nádoby (litr)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2D8F" w:rsidRPr="00032D8F" w:rsidRDefault="00032D8F" w:rsidP="00507E04">
            <w:pPr>
              <w:pStyle w:val="Normlnweb"/>
              <w:jc w:val="center"/>
              <w:rPr>
                <w:b/>
              </w:rPr>
            </w:pPr>
            <w:r w:rsidRPr="00032D8F">
              <w:rPr>
                <w:rStyle w:val="Siln"/>
                <w:rFonts w:ascii="Arial" w:hAnsi="Arial" w:cs="Arial"/>
                <w:b w:val="0"/>
                <w:color w:val="000000"/>
              </w:rPr>
              <w:t>Frekvence svozu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2D8F" w:rsidRPr="00032D8F" w:rsidRDefault="00032D8F" w:rsidP="00507E04">
            <w:pPr>
              <w:pStyle w:val="Normlnweb"/>
              <w:jc w:val="center"/>
              <w:rPr>
                <w:b/>
              </w:rPr>
            </w:pPr>
            <w:r w:rsidRPr="00032D8F">
              <w:rPr>
                <w:rStyle w:val="Siln"/>
                <w:rFonts w:ascii="Arial" w:hAnsi="Arial" w:cs="Arial"/>
                <w:b w:val="0"/>
                <w:color w:val="000000"/>
              </w:rPr>
              <w:t>Cena Kč/rok</w:t>
            </w:r>
          </w:p>
        </w:tc>
      </w:tr>
      <w:tr w:rsidR="00032D8F" w:rsidTr="00507E04">
        <w:trPr>
          <w:trHeight w:val="210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2D8F" w:rsidRDefault="00032D8F" w:rsidP="00507E04">
            <w:pPr>
              <w:pStyle w:val="Normlnweb"/>
              <w:jc w:val="center"/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2D8F" w:rsidRDefault="00032D8F" w:rsidP="00507E04">
            <w:pPr>
              <w:pStyle w:val="Normlnweb"/>
              <w:jc w:val="center"/>
            </w:pPr>
            <w:r>
              <w:rPr>
                <w:rFonts w:ascii="Arial" w:hAnsi="Arial" w:cs="Arial"/>
                <w:color w:val="000000"/>
              </w:rPr>
              <w:t>1 x týdně (52 svozů/rok)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2D8F" w:rsidRDefault="00032D8F" w:rsidP="00507E04">
            <w:pPr>
              <w:pStyle w:val="Normlnweb"/>
              <w:jc w:val="center"/>
            </w:pPr>
            <w:r>
              <w:rPr>
                <w:rFonts w:ascii="Arial" w:hAnsi="Arial" w:cs="Arial"/>
                <w:color w:val="000000"/>
              </w:rPr>
              <w:t>2 080</w:t>
            </w:r>
          </w:p>
        </w:tc>
      </w:tr>
      <w:tr w:rsidR="00032D8F" w:rsidTr="00507E04">
        <w:trPr>
          <w:trHeight w:val="200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2D8F" w:rsidRDefault="00032D8F" w:rsidP="00507E04">
            <w:pPr>
              <w:pStyle w:val="Normlnweb"/>
              <w:jc w:val="center"/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2D8F" w:rsidRDefault="00032D8F" w:rsidP="00507E04">
            <w:pPr>
              <w:pStyle w:val="Normlnweb"/>
              <w:jc w:val="center"/>
            </w:pPr>
            <w:r>
              <w:rPr>
                <w:rFonts w:ascii="Arial" w:hAnsi="Arial" w:cs="Arial"/>
                <w:color w:val="000000"/>
              </w:rPr>
              <w:t>1 x 14 dní (26 svozů/rok)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2D8F" w:rsidRDefault="00032D8F" w:rsidP="00507E04">
            <w:pPr>
              <w:pStyle w:val="Normlnweb"/>
              <w:jc w:val="center"/>
            </w:pPr>
            <w:r>
              <w:rPr>
                <w:rFonts w:ascii="Arial" w:hAnsi="Arial" w:cs="Arial"/>
                <w:color w:val="000000"/>
              </w:rPr>
              <w:t>1 040</w:t>
            </w:r>
          </w:p>
        </w:tc>
      </w:tr>
      <w:tr w:rsidR="00032D8F" w:rsidTr="00507E04">
        <w:trPr>
          <w:trHeight w:val="304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2D8F" w:rsidRDefault="00032D8F" w:rsidP="00507E04">
            <w:pPr>
              <w:pStyle w:val="Normlnweb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120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2D8F" w:rsidRDefault="00032D8F" w:rsidP="00507E04">
            <w:pPr>
              <w:pStyle w:val="Normlnweb"/>
              <w:jc w:val="center"/>
            </w:pPr>
            <w:r>
              <w:rPr>
                <w:rFonts w:ascii="Arial" w:hAnsi="Arial" w:cs="Arial"/>
                <w:color w:val="000000"/>
              </w:rPr>
              <w:t>1 x týdně (52 svozů/rok)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2D8F" w:rsidRDefault="00032D8F" w:rsidP="00507E04">
            <w:pPr>
              <w:pStyle w:val="Normlnweb"/>
              <w:jc w:val="center"/>
            </w:pPr>
            <w:r>
              <w:rPr>
                <w:rFonts w:ascii="Arial" w:hAnsi="Arial" w:cs="Arial"/>
                <w:color w:val="000000"/>
              </w:rPr>
              <w:t>3 120</w:t>
            </w:r>
          </w:p>
        </w:tc>
      </w:tr>
      <w:tr w:rsidR="00032D8F" w:rsidTr="00507E04">
        <w:trPr>
          <w:trHeight w:val="110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2D8F" w:rsidRDefault="00032D8F" w:rsidP="00507E04">
            <w:pPr>
              <w:pStyle w:val="Normlnweb"/>
              <w:jc w:val="center"/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2D8F" w:rsidRDefault="00032D8F" w:rsidP="00507E04">
            <w:pPr>
              <w:pStyle w:val="Normlnweb"/>
              <w:jc w:val="center"/>
            </w:pPr>
            <w:r>
              <w:rPr>
                <w:rFonts w:ascii="Arial" w:hAnsi="Arial" w:cs="Arial"/>
                <w:color w:val="000000"/>
              </w:rPr>
              <w:t>1 x 14 dní (26 svozů/rok)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2D8F" w:rsidRDefault="00032D8F" w:rsidP="00507E04">
            <w:pPr>
              <w:pStyle w:val="Normlnweb"/>
              <w:jc w:val="center"/>
            </w:pPr>
            <w:r>
              <w:rPr>
                <w:rFonts w:ascii="Arial" w:hAnsi="Arial" w:cs="Arial"/>
                <w:color w:val="000000"/>
              </w:rPr>
              <w:t>1 560</w:t>
            </w:r>
          </w:p>
        </w:tc>
      </w:tr>
      <w:tr w:rsidR="00032D8F" w:rsidTr="00507E04">
        <w:trPr>
          <w:trHeight w:val="243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2D8F" w:rsidRDefault="00032D8F" w:rsidP="00507E04">
            <w:pPr>
              <w:pStyle w:val="Normlnweb"/>
              <w:jc w:val="center"/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2D8F" w:rsidRDefault="00032D8F" w:rsidP="00507E04">
            <w:pPr>
              <w:pStyle w:val="Normlnweb"/>
              <w:jc w:val="center"/>
            </w:pPr>
            <w:r>
              <w:rPr>
                <w:rFonts w:ascii="Arial" w:hAnsi="Arial" w:cs="Arial"/>
                <w:color w:val="000000"/>
              </w:rPr>
              <w:t>1 x týdně (52 svozů/rok)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2D8F" w:rsidRDefault="00032D8F" w:rsidP="00507E04">
            <w:pPr>
              <w:pStyle w:val="Normlnweb"/>
              <w:jc w:val="center"/>
            </w:pPr>
            <w:r>
              <w:rPr>
                <w:rFonts w:ascii="Arial" w:hAnsi="Arial" w:cs="Arial"/>
                <w:color w:val="000000"/>
              </w:rPr>
              <w:t>6 240</w:t>
            </w:r>
          </w:p>
        </w:tc>
      </w:tr>
      <w:tr w:rsidR="00032D8F" w:rsidTr="00507E04">
        <w:trPr>
          <w:trHeight w:val="204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2D8F" w:rsidRDefault="00032D8F" w:rsidP="00507E04">
            <w:pPr>
              <w:pStyle w:val="Normlnweb"/>
              <w:jc w:val="center"/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2D8F" w:rsidRDefault="00032D8F" w:rsidP="00507E04">
            <w:pPr>
              <w:pStyle w:val="Normlnweb"/>
              <w:jc w:val="center"/>
            </w:pPr>
            <w:r>
              <w:rPr>
                <w:rFonts w:ascii="Arial" w:hAnsi="Arial" w:cs="Arial"/>
                <w:color w:val="000000"/>
              </w:rPr>
              <w:t>1 x 14 dní (26 svozů/rok)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2D8F" w:rsidRDefault="00032D8F" w:rsidP="00507E04">
            <w:pPr>
              <w:pStyle w:val="Normlnweb"/>
              <w:jc w:val="center"/>
            </w:pPr>
            <w:r>
              <w:rPr>
                <w:rFonts w:ascii="Arial" w:hAnsi="Arial" w:cs="Arial"/>
                <w:color w:val="000000"/>
              </w:rPr>
              <w:t>3 120</w:t>
            </w:r>
          </w:p>
        </w:tc>
      </w:tr>
    </w:tbl>
    <w:p w:rsidR="007C1FF5" w:rsidRPr="00032D8F" w:rsidRDefault="00032D8F" w:rsidP="008834D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32D8F">
        <w:rPr>
          <w:rFonts w:ascii="Arial" w:eastAsia="Times New Roman" w:hAnsi="Arial" w:cs="Arial"/>
          <w:color w:val="333333"/>
          <w:sz w:val="24"/>
          <w:szCs w:val="24"/>
        </w:rPr>
        <w:t xml:space="preserve">Za ostatní odpady obyvatelé </w:t>
      </w:r>
      <w:r>
        <w:rPr>
          <w:rFonts w:ascii="Arial" w:eastAsia="Times New Roman" w:hAnsi="Arial" w:cs="Arial"/>
          <w:color w:val="333333"/>
          <w:sz w:val="24"/>
          <w:szCs w:val="24"/>
        </w:rPr>
        <w:t>neplatí.</w:t>
      </w:r>
    </w:p>
    <w:p w:rsidR="00032D8F" w:rsidRDefault="00032D8F" w:rsidP="008834D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6E7460" w:rsidRDefault="000A58B3" w:rsidP="008834D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B56ED">
        <w:rPr>
          <w:rFonts w:ascii="Arial" w:eastAsia="Times New Roman" w:hAnsi="Arial" w:cs="Arial"/>
          <w:color w:val="333333"/>
          <w:sz w:val="24"/>
          <w:szCs w:val="24"/>
        </w:rPr>
        <w:t>Pro tříděný odpad</w:t>
      </w:r>
      <w:r w:rsidR="0050036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500368" w:rsidRPr="00D152FA">
        <w:rPr>
          <w:rFonts w:ascii="Arial" w:eastAsia="Times New Roman" w:hAnsi="Arial" w:cs="Arial"/>
          <w:color w:val="0070C0"/>
          <w:sz w:val="24"/>
          <w:szCs w:val="24"/>
        </w:rPr>
        <w:t>papír</w:t>
      </w:r>
      <w:r w:rsidR="00500368">
        <w:rPr>
          <w:rFonts w:ascii="Arial" w:eastAsia="Times New Roman" w:hAnsi="Arial" w:cs="Arial"/>
          <w:color w:val="333333"/>
          <w:sz w:val="24"/>
          <w:szCs w:val="24"/>
        </w:rPr>
        <w:t>/</w:t>
      </w:r>
      <w:r w:rsidR="00D152FA" w:rsidRPr="006C4502">
        <w:rPr>
          <w:rFonts w:ascii="Arial" w:eastAsia="Times New Roman" w:hAnsi="Arial" w:cs="Arial"/>
          <w:color w:val="EBD113"/>
          <w:sz w:val="24"/>
          <w:szCs w:val="24"/>
        </w:rPr>
        <w:t>plast</w:t>
      </w:r>
      <w:r w:rsidR="00500368">
        <w:rPr>
          <w:rFonts w:ascii="Arial" w:eastAsia="Times New Roman" w:hAnsi="Arial" w:cs="Arial"/>
          <w:color w:val="333333"/>
          <w:sz w:val="24"/>
          <w:szCs w:val="24"/>
        </w:rPr>
        <w:t xml:space="preserve"> jsou</w:t>
      </w:r>
      <w:r w:rsidR="00CF425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500368">
        <w:rPr>
          <w:rFonts w:ascii="Arial" w:eastAsia="Times New Roman" w:hAnsi="Arial" w:cs="Arial"/>
          <w:color w:val="333333"/>
          <w:sz w:val="24"/>
          <w:szCs w:val="24"/>
        </w:rPr>
        <w:t xml:space="preserve">duonádoby u domů a dále stanoviště </w:t>
      </w:r>
      <w:r w:rsidR="00500368" w:rsidRPr="00D152FA">
        <w:rPr>
          <w:rFonts w:ascii="Arial" w:eastAsia="Times New Roman" w:hAnsi="Arial" w:cs="Arial"/>
          <w:color w:val="0070C0"/>
          <w:sz w:val="24"/>
          <w:szCs w:val="24"/>
        </w:rPr>
        <w:t>papír</w:t>
      </w:r>
      <w:r w:rsidR="00500368">
        <w:rPr>
          <w:rFonts w:ascii="Arial" w:eastAsia="Times New Roman" w:hAnsi="Arial" w:cs="Arial"/>
          <w:color w:val="333333"/>
          <w:sz w:val="24"/>
          <w:szCs w:val="24"/>
        </w:rPr>
        <w:t>/</w:t>
      </w:r>
      <w:r w:rsidR="00D152FA" w:rsidRPr="006C4502">
        <w:rPr>
          <w:rFonts w:ascii="Arial" w:eastAsia="Times New Roman" w:hAnsi="Arial" w:cs="Arial"/>
          <w:color w:val="EBD113"/>
          <w:sz w:val="24"/>
          <w:szCs w:val="24"/>
        </w:rPr>
        <w:t>plast</w:t>
      </w:r>
      <w:r w:rsidR="00500368">
        <w:rPr>
          <w:rFonts w:ascii="Arial" w:eastAsia="Times New Roman" w:hAnsi="Arial" w:cs="Arial"/>
          <w:color w:val="333333"/>
          <w:sz w:val="24"/>
          <w:szCs w:val="24"/>
        </w:rPr>
        <w:t>/</w:t>
      </w:r>
      <w:r w:rsidR="00500368" w:rsidRPr="00D152FA">
        <w:rPr>
          <w:rFonts w:ascii="Arial" w:eastAsia="Times New Roman" w:hAnsi="Arial" w:cs="Arial"/>
          <w:color w:val="00B050"/>
          <w:sz w:val="24"/>
          <w:szCs w:val="24"/>
        </w:rPr>
        <w:t>sklo</w:t>
      </w:r>
      <w:r w:rsidR="006E7460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6E7460" w:rsidRPr="000B56ED" w:rsidRDefault="006E7460" w:rsidP="006E746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u č.p. </w:t>
      </w:r>
      <w:r w:rsidR="00500368">
        <w:rPr>
          <w:rFonts w:ascii="Arial" w:eastAsia="Times New Roman" w:hAnsi="Arial" w:cs="Arial"/>
          <w:color w:val="333333"/>
          <w:sz w:val="24"/>
          <w:szCs w:val="24"/>
        </w:rPr>
        <w:t>102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směr Lbín</w:t>
      </w:r>
    </w:p>
    <w:p w:rsidR="006E7460" w:rsidRPr="000B56ED" w:rsidRDefault="006E7460" w:rsidP="006E746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u obecního úřadu</w:t>
      </w:r>
    </w:p>
    <w:p w:rsidR="006E7460" w:rsidRPr="000B56ED" w:rsidRDefault="007C1FF5" w:rsidP="006E746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u obchodu</w:t>
      </w:r>
    </w:p>
    <w:p w:rsidR="006E7460" w:rsidRDefault="006E7460" w:rsidP="006E746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u kapličky</w:t>
      </w:r>
    </w:p>
    <w:p w:rsidR="006E7460" w:rsidRDefault="006E7460" w:rsidP="006E746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u č.p. 7 </w:t>
      </w:r>
    </w:p>
    <w:p w:rsidR="006C4502" w:rsidRDefault="006C4502" w:rsidP="006E746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u č.p. 1</w:t>
      </w:r>
      <w:r w:rsidR="00E82E45">
        <w:rPr>
          <w:rFonts w:ascii="Arial" w:eastAsia="Times New Roman" w:hAnsi="Arial" w:cs="Arial"/>
          <w:color w:val="333333"/>
          <w:sz w:val="24"/>
          <w:szCs w:val="24"/>
        </w:rPr>
        <w:t>0</w:t>
      </w:r>
      <w:r w:rsidR="007C1FF5">
        <w:rPr>
          <w:rFonts w:ascii="Arial" w:eastAsia="Times New Roman" w:hAnsi="Arial" w:cs="Arial"/>
          <w:color w:val="333333"/>
          <w:sz w:val="24"/>
          <w:szCs w:val="24"/>
        </w:rPr>
        <w:t>5</w:t>
      </w:r>
      <w:r>
        <w:rPr>
          <w:rFonts w:ascii="Arial" w:eastAsia="Times New Roman" w:hAnsi="Arial" w:cs="Arial"/>
          <w:color w:val="333333"/>
          <w:sz w:val="24"/>
          <w:szCs w:val="24"/>
        </w:rPr>
        <w:t>,1</w:t>
      </w:r>
      <w:r w:rsidR="007C1FF5">
        <w:rPr>
          <w:rFonts w:ascii="Arial" w:eastAsia="Times New Roman" w:hAnsi="Arial" w:cs="Arial"/>
          <w:color w:val="333333"/>
          <w:sz w:val="24"/>
          <w:szCs w:val="24"/>
        </w:rPr>
        <w:t>12</w:t>
      </w:r>
    </w:p>
    <w:p w:rsidR="006E7460" w:rsidRDefault="006E7460" w:rsidP="006E746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u č.p. 88 směr Nová Ves</w:t>
      </w:r>
    </w:p>
    <w:p w:rsidR="00217947" w:rsidRPr="000B56ED" w:rsidRDefault="00217947" w:rsidP="00217947">
      <w:pPr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</w:rPr>
      </w:pPr>
    </w:p>
    <w:p w:rsidR="00217947" w:rsidRPr="00217947" w:rsidRDefault="00217947" w:rsidP="00217947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17947">
        <w:rPr>
          <w:rFonts w:ascii="Arial" w:eastAsia="Times New Roman" w:hAnsi="Arial" w:cs="Arial"/>
          <w:sz w:val="24"/>
          <w:szCs w:val="24"/>
        </w:rPr>
        <w:t>jedlé oleje a tuky (černá nádoba) – obchod</w:t>
      </w:r>
    </w:p>
    <w:p w:rsidR="00217947" w:rsidRDefault="000A58B3" w:rsidP="006C450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7947">
        <w:rPr>
          <w:rFonts w:ascii="Arial" w:eastAsia="Times New Roman" w:hAnsi="Arial" w:cs="Arial"/>
          <w:sz w:val="24"/>
          <w:szCs w:val="24"/>
        </w:rPr>
        <w:t>kov</w:t>
      </w:r>
      <w:r w:rsidR="00217947" w:rsidRPr="00217947">
        <w:rPr>
          <w:rFonts w:ascii="Arial" w:eastAsia="Times New Roman" w:hAnsi="Arial" w:cs="Arial"/>
          <w:sz w:val="24"/>
          <w:szCs w:val="24"/>
        </w:rPr>
        <w:t>y</w:t>
      </w:r>
      <w:r w:rsidRPr="00217947">
        <w:rPr>
          <w:rFonts w:ascii="Arial" w:eastAsia="Times New Roman" w:hAnsi="Arial" w:cs="Arial"/>
          <w:sz w:val="24"/>
          <w:szCs w:val="24"/>
        </w:rPr>
        <w:t xml:space="preserve"> (černé </w:t>
      </w:r>
      <w:r w:rsidR="00697768" w:rsidRPr="00217947">
        <w:rPr>
          <w:rFonts w:ascii="Arial" w:eastAsia="Times New Roman" w:hAnsi="Arial" w:cs="Arial"/>
          <w:sz w:val="24"/>
          <w:szCs w:val="24"/>
        </w:rPr>
        <w:t>nádoby</w:t>
      </w:r>
      <w:r w:rsidRPr="00217947">
        <w:rPr>
          <w:rFonts w:ascii="Arial" w:eastAsia="Times New Roman" w:hAnsi="Arial" w:cs="Arial"/>
          <w:sz w:val="24"/>
          <w:szCs w:val="24"/>
        </w:rPr>
        <w:t>)</w:t>
      </w:r>
      <w:r w:rsidR="006E7460" w:rsidRPr="00217947">
        <w:rPr>
          <w:rFonts w:ascii="Arial" w:eastAsia="Times New Roman" w:hAnsi="Arial" w:cs="Arial"/>
          <w:sz w:val="24"/>
          <w:szCs w:val="24"/>
        </w:rPr>
        <w:t xml:space="preserve"> – </w:t>
      </w:r>
      <w:r w:rsidR="00837DB9" w:rsidRPr="00217947">
        <w:rPr>
          <w:rFonts w:ascii="Arial" w:eastAsia="Times New Roman" w:hAnsi="Arial" w:cs="Arial"/>
          <w:sz w:val="24"/>
          <w:szCs w:val="24"/>
        </w:rPr>
        <w:t>OÚ, kaplička, obchod</w:t>
      </w:r>
      <w:r w:rsidR="00217947">
        <w:rPr>
          <w:rFonts w:ascii="Arial" w:eastAsia="Times New Roman" w:hAnsi="Arial" w:cs="Arial"/>
          <w:sz w:val="24"/>
          <w:szCs w:val="24"/>
        </w:rPr>
        <w:t xml:space="preserve"> </w:t>
      </w:r>
    </w:p>
    <w:p w:rsidR="000A58B3" w:rsidRPr="00217947" w:rsidRDefault="00217947" w:rsidP="0021794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(v létě všechny přesouváme k obchodu)</w:t>
      </w:r>
    </w:p>
    <w:p w:rsidR="00D42F32" w:rsidRDefault="00D42F32" w:rsidP="00D42F3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56ED" w:rsidRPr="00D42F32" w:rsidRDefault="006E7460" w:rsidP="00D42F32">
      <w:pPr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  <w:r w:rsidRPr="00D42F32">
        <w:rPr>
          <w:rFonts w:ascii="Arial" w:hAnsi="Arial" w:cs="Arial"/>
          <w:color w:val="00B050"/>
          <w:sz w:val="24"/>
          <w:szCs w:val="24"/>
          <w:u w:val="single"/>
        </w:rPr>
        <w:t>SKLO</w:t>
      </w:r>
      <w:r w:rsidRPr="00D42F32">
        <w:rPr>
          <w:rFonts w:ascii="Arial" w:hAnsi="Arial" w:cs="Arial"/>
          <w:color w:val="00B050"/>
          <w:sz w:val="24"/>
          <w:szCs w:val="24"/>
        </w:rPr>
        <w:t xml:space="preserve"> -  </w:t>
      </w:r>
      <w:r w:rsidR="00C24CD6" w:rsidRPr="00D42F32">
        <w:rPr>
          <w:rFonts w:ascii="Arial" w:hAnsi="Arial" w:cs="Arial"/>
          <w:color w:val="00B050"/>
          <w:sz w:val="24"/>
          <w:szCs w:val="24"/>
        </w:rPr>
        <w:t xml:space="preserve">do zeleného kontejneru </w:t>
      </w:r>
      <w:r w:rsidRPr="00D42F32">
        <w:rPr>
          <w:rFonts w:ascii="Arial" w:hAnsi="Arial" w:cs="Arial"/>
          <w:color w:val="00B050"/>
          <w:sz w:val="24"/>
          <w:szCs w:val="24"/>
        </w:rPr>
        <w:t>patří:</w:t>
      </w:r>
    </w:p>
    <w:p w:rsidR="000B56ED" w:rsidRPr="000B56ED" w:rsidRDefault="002705EC" w:rsidP="00C24CD6">
      <w:pPr>
        <w:pStyle w:val="Normlnweb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b</w:t>
      </w:r>
      <w:r w:rsidR="000B56ED" w:rsidRPr="000B56ED">
        <w:rPr>
          <w:rFonts w:ascii="Arial" w:hAnsi="Arial" w:cs="Arial"/>
          <w:color w:val="333333"/>
        </w:rPr>
        <w:t>ílé sklo, sklenice a skleněné nádoby z domácnosti, lahve od nápojů, skleněné nádoby, skleněné střepy – tabulové sklo</w:t>
      </w:r>
      <w:r w:rsidR="000B56ED">
        <w:rPr>
          <w:rFonts w:ascii="Arial" w:hAnsi="Arial" w:cs="Arial"/>
          <w:color w:val="333333"/>
        </w:rPr>
        <w:t>.</w:t>
      </w:r>
    </w:p>
    <w:p w:rsidR="00C24CD6" w:rsidRDefault="00C24CD6" w:rsidP="00C24CD6">
      <w:pPr>
        <w:pStyle w:val="Normlnweb"/>
        <w:spacing w:before="0" w:beforeAutospacing="0" w:after="0" w:afterAutospacing="0"/>
        <w:rPr>
          <w:rFonts w:ascii="Arial" w:hAnsi="Arial" w:cs="Arial"/>
          <w:color w:val="FF0000"/>
        </w:rPr>
      </w:pPr>
    </w:p>
    <w:p w:rsidR="000B56ED" w:rsidRDefault="00C24CD6" w:rsidP="00D5488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FF0000"/>
        </w:rPr>
        <w:t>N</w:t>
      </w:r>
      <w:r w:rsidR="000B56ED" w:rsidRPr="00C24CD6">
        <w:rPr>
          <w:rFonts w:ascii="Arial" w:hAnsi="Arial" w:cs="Arial"/>
          <w:color w:val="FF0000"/>
        </w:rPr>
        <w:t>evhazujte:</w:t>
      </w:r>
      <w:r w:rsidR="002705EC">
        <w:rPr>
          <w:rFonts w:ascii="Arial" w:hAnsi="Arial" w:cs="Arial"/>
          <w:color w:val="333333"/>
        </w:rPr>
        <w:br/>
        <w:t>k</w:t>
      </w:r>
      <w:r w:rsidR="000B56ED" w:rsidRPr="000B56ED">
        <w:rPr>
          <w:rFonts w:ascii="Arial" w:hAnsi="Arial" w:cs="Arial"/>
          <w:color w:val="333333"/>
        </w:rPr>
        <w:t>eramiku, porcelán, autosklo, plexisklo, drátěné sklo a zrcadla, zlacená a pokovená skla, varné sklo, žárovky, výbojky, zářivky, obrazovky monitorů, televizí a různé displeje</w:t>
      </w:r>
      <w:r w:rsidR="000B56ED"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</w:rPr>
        <w:t xml:space="preserve"> To vše patří do objemného kontejneru, elektroodpadu nebo nebezpečného odpadu.</w:t>
      </w:r>
    </w:p>
    <w:p w:rsidR="005A1151" w:rsidRDefault="005A1151" w:rsidP="005A1151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6"/>
          <w:szCs w:val="16"/>
        </w:rPr>
      </w:pPr>
    </w:p>
    <w:p w:rsidR="00217947" w:rsidRDefault="00217947" w:rsidP="005A1151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6"/>
          <w:szCs w:val="16"/>
        </w:rPr>
      </w:pPr>
    </w:p>
    <w:p w:rsidR="00217947" w:rsidRDefault="00217947" w:rsidP="005A1151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6"/>
          <w:szCs w:val="16"/>
        </w:rPr>
      </w:pPr>
    </w:p>
    <w:p w:rsidR="00217947" w:rsidRDefault="00217947" w:rsidP="005A1151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6"/>
          <w:szCs w:val="16"/>
        </w:rPr>
      </w:pPr>
    </w:p>
    <w:p w:rsidR="00217947" w:rsidRDefault="00217947" w:rsidP="005A1151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6"/>
          <w:szCs w:val="16"/>
        </w:rPr>
      </w:pPr>
    </w:p>
    <w:p w:rsidR="00347ED8" w:rsidRPr="005A1151" w:rsidRDefault="00347ED8" w:rsidP="005A1151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6"/>
          <w:szCs w:val="16"/>
        </w:rPr>
      </w:pPr>
    </w:p>
    <w:tbl>
      <w:tblPr>
        <w:tblW w:w="7558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8"/>
      </w:tblGrid>
      <w:tr w:rsidR="00903DF9" w:rsidRPr="00347ED8" w:rsidTr="00174BC4">
        <w:trPr>
          <w:tblCellSpacing w:w="15" w:type="dxa"/>
        </w:trPr>
        <w:tc>
          <w:tcPr>
            <w:tcW w:w="7498" w:type="dxa"/>
            <w:hideMark/>
          </w:tcPr>
          <w:p w:rsidR="0025643B" w:rsidRPr="00347ED8" w:rsidRDefault="0025643B" w:rsidP="0025643B">
            <w:pPr>
              <w:pStyle w:val="Normlnweb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  <w:color w:val="EBD113"/>
              </w:rPr>
            </w:pPr>
            <w:r w:rsidRPr="00347ED8">
              <w:rPr>
                <w:rFonts w:ascii="Arial" w:hAnsi="Arial" w:cs="Arial"/>
                <w:b/>
                <w:color w:val="EBD113"/>
                <w:u w:val="single"/>
              </w:rPr>
              <w:t>PLASTY</w:t>
            </w:r>
            <w:r w:rsidRPr="00347ED8">
              <w:rPr>
                <w:rFonts w:ascii="Arial" w:hAnsi="Arial" w:cs="Arial"/>
                <w:color w:val="EBD113"/>
              </w:rPr>
              <w:t xml:space="preserve"> – do žlutého kontejneru patří:</w:t>
            </w:r>
          </w:p>
          <w:p w:rsidR="0025643B" w:rsidRPr="00FC18D5" w:rsidRDefault="0025643B" w:rsidP="0025643B">
            <w:pPr>
              <w:pStyle w:val="Normlnweb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  <w:color w:val="333333"/>
              </w:rPr>
            </w:pPr>
            <w:r w:rsidRPr="00347ED8">
              <w:rPr>
                <w:rFonts w:ascii="Arial" w:hAnsi="Arial" w:cs="Arial"/>
                <w:color w:val="333333"/>
              </w:rPr>
              <w:t>plastové obaly, fólie, sáčky, tašky, sešlápnuté PET láhve, obaly od pracích, čistících a kosmetických přípr</w:t>
            </w:r>
            <w:r w:rsidR="001C7D57">
              <w:rPr>
                <w:rFonts w:ascii="Arial" w:hAnsi="Arial" w:cs="Arial"/>
                <w:color w:val="333333"/>
              </w:rPr>
              <w:t>avků</w:t>
            </w:r>
            <w:r w:rsidRPr="00347ED8">
              <w:rPr>
                <w:rFonts w:ascii="Arial" w:hAnsi="Arial" w:cs="Arial"/>
                <w:color w:val="333333"/>
              </w:rPr>
              <w:t xml:space="preserve">, kelímky </w:t>
            </w:r>
            <w:r w:rsidR="00FC18D5">
              <w:rPr>
                <w:rFonts w:ascii="Arial" w:hAnsi="Arial" w:cs="Arial"/>
                <w:color w:val="333333"/>
              </w:rPr>
              <w:t xml:space="preserve">od </w:t>
            </w:r>
            <w:r w:rsidRPr="00347ED8">
              <w:rPr>
                <w:rFonts w:ascii="Arial" w:hAnsi="Arial" w:cs="Arial"/>
                <w:color w:val="333333"/>
              </w:rPr>
              <w:t>mléčných výrobků a dalších potravin, plast</w:t>
            </w:r>
            <w:r w:rsidR="001C7D57">
              <w:rPr>
                <w:rFonts w:ascii="Arial" w:hAnsi="Arial" w:cs="Arial"/>
                <w:color w:val="333333"/>
              </w:rPr>
              <w:t>ové</w:t>
            </w:r>
            <w:r w:rsidR="00D42F32">
              <w:rPr>
                <w:rFonts w:ascii="Arial" w:hAnsi="Arial" w:cs="Arial"/>
                <w:color w:val="333333"/>
              </w:rPr>
              <w:t xml:space="preserve"> </w:t>
            </w:r>
            <w:r w:rsidRPr="00347ED8">
              <w:rPr>
                <w:rFonts w:ascii="Arial" w:hAnsi="Arial" w:cs="Arial"/>
                <w:color w:val="333333"/>
              </w:rPr>
              <w:t>obaly od spotřeb</w:t>
            </w:r>
            <w:r w:rsidR="001C7D57">
              <w:rPr>
                <w:rFonts w:ascii="Arial" w:hAnsi="Arial" w:cs="Arial"/>
                <w:color w:val="333333"/>
              </w:rPr>
              <w:t>ního</w:t>
            </w:r>
            <w:r w:rsidR="00FF3E4C">
              <w:rPr>
                <w:rFonts w:ascii="Arial" w:hAnsi="Arial" w:cs="Arial"/>
                <w:color w:val="333333"/>
              </w:rPr>
              <w:t xml:space="preserve"> </w:t>
            </w:r>
            <w:r w:rsidRPr="00347ED8">
              <w:rPr>
                <w:rFonts w:ascii="Arial" w:hAnsi="Arial" w:cs="Arial"/>
                <w:color w:val="333333"/>
              </w:rPr>
              <w:t>zboží a další výrobky z plastů</w:t>
            </w:r>
            <w:r w:rsidRPr="00FC18D5">
              <w:rPr>
                <w:rFonts w:ascii="Arial" w:hAnsi="Arial" w:cs="Arial"/>
                <w:color w:val="333333"/>
              </w:rPr>
              <w:t xml:space="preserve">, </w:t>
            </w:r>
            <w:r w:rsidR="00FC18D5">
              <w:rPr>
                <w:rFonts w:ascii="Arial" w:hAnsi="Arial" w:cs="Arial"/>
                <w:color w:val="333333"/>
              </w:rPr>
              <w:t>nápojový karton (Tetra Pak), plechovky od nápojů, konzervy od potravin, hliníkové obaly a víčka od jogurtů, kovová víčka z lahví a sklenic.</w:t>
            </w:r>
          </w:p>
          <w:p w:rsidR="0025643B" w:rsidRPr="00347ED8" w:rsidRDefault="0025643B" w:rsidP="00D54886">
            <w:pPr>
              <w:pStyle w:val="Normlnweb"/>
              <w:spacing w:line="312" w:lineRule="atLeast"/>
              <w:jc w:val="both"/>
              <w:rPr>
                <w:rFonts w:ascii="Arial" w:hAnsi="Arial" w:cs="Arial"/>
                <w:color w:val="333333"/>
              </w:rPr>
            </w:pPr>
            <w:r w:rsidRPr="00347ED8">
              <w:rPr>
                <w:rFonts w:ascii="Arial" w:hAnsi="Arial" w:cs="Arial"/>
                <w:color w:val="FF0000"/>
              </w:rPr>
              <w:t xml:space="preserve">Nevhazujte:     </w:t>
            </w:r>
            <w:r w:rsidRPr="00347ED8">
              <w:rPr>
                <w:rFonts w:ascii="Arial" w:hAnsi="Arial" w:cs="Arial"/>
                <w:color w:val="333333"/>
              </w:rPr>
              <w:br/>
            </w:r>
            <w:r w:rsidR="00FC18D5">
              <w:rPr>
                <w:rFonts w:ascii="Arial" w:hAnsi="Arial" w:cs="Arial"/>
                <w:color w:val="333333"/>
              </w:rPr>
              <w:t>molitan, gum</w:t>
            </w:r>
            <w:r w:rsidR="00BD52E3">
              <w:rPr>
                <w:rFonts w:ascii="Arial" w:hAnsi="Arial" w:cs="Arial"/>
                <w:color w:val="333333"/>
              </w:rPr>
              <w:t>u</w:t>
            </w:r>
            <w:r w:rsidR="00FC18D5">
              <w:rPr>
                <w:rFonts w:ascii="Arial" w:hAnsi="Arial" w:cs="Arial"/>
                <w:color w:val="333333"/>
              </w:rPr>
              <w:t xml:space="preserve">, kabely, vícevrstvé obaly (kov-plast, papír-plast), obaly znečištěné od chemických látek (oleje,barvy,ředidla), </w:t>
            </w:r>
            <w:r w:rsidRPr="00347ED8">
              <w:rPr>
                <w:rFonts w:ascii="Arial" w:hAnsi="Arial" w:cs="Arial"/>
                <w:color w:val="333333"/>
              </w:rPr>
              <w:t>pěnový polystyrén,</w:t>
            </w:r>
            <w:r w:rsidR="00FC18D5">
              <w:rPr>
                <w:rFonts w:ascii="Arial" w:hAnsi="Arial" w:cs="Arial"/>
                <w:color w:val="333333"/>
              </w:rPr>
              <w:t xml:space="preserve"> linolea a výrobky z PVC (novodur), </w:t>
            </w:r>
            <w:r w:rsidRPr="00347ED8">
              <w:rPr>
                <w:rFonts w:ascii="Arial" w:hAnsi="Arial" w:cs="Arial"/>
                <w:color w:val="333333"/>
              </w:rPr>
              <w:t>pneumatiky, celofán</w:t>
            </w:r>
            <w:r w:rsidR="00FC18D5">
              <w:rPr>
                <w:rFonts w:ascii="Arial" w:hAnsi="Arial" w:cs="Arial"/>
                <w:color w:val="333333"/>
              </w:rPr>
              <w:t>, obuv, velké plast.předměty (židle, boby, pískoviště)</w:t>
            </w:r>
            <w:r w:rsidR="00BD52E3">
              <w:rPr>
                <w:rFonts w:ascii="Arial" w:hAnsi="Arial" w:cs="Arial"/>
                <w:color w:val="333333"/>
              </w:rPr>
              <w:t>.</w:t>
            </w:r>
            <w:r w:rsidRPr="00347ED8">
              <w:rPr>
                <w:rFonts w:ascii="Arial" w:hAnsi="Arial" w:cs="Arial"/>
                <w:color w:val="333333"/>
              </w:rPr>
              <w:t xml:space="preserve"> To vše patří do nebezpečného odpadu</w:t>
            </w:r>
            <w:r w:rsidR="00500368">
              <w:rPr>
                <w:rFonts w:ascii="Arial" w:hAnsi="Arial" w:cs="Arial"/>
                <w:color w:val="333333"/>
              </w:rPr>
              <w:t>, směsného</w:t>
            </w:r>
            <w:r w:rsidRPr="00347ED8">
              <w:rPr>
                <w:rFonts w:ascii="Arial" w:hAnsi="Arial" w:cs="Arial"/>
                <w:color w:val="333333"/>
              </w:rPr>
              <w:t xml:space="preserve"> nebo objemného odpadu.</w:t>
            </w:r>
          </w:p>
          <w:p w:rsidR="0025643B" w:rsidRPr="00347ED8" w:rsidRDefault="0025643B" w:rsidP="0025643B">
            <w:pPr>
              <w:pStyle w:val="Normlnweb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  <w:color w:val="333333"/>
              </w:rPr>
            </w:pPr>
            <w:r w:rsidRPr="00347ED8">
              <w:rPr>
                <w:rFonts w:ascii="Arial" w:hAnsi="Arial" w:cs="Arial"/>
                <w:b/>
                <w:color w:val="00B0F0"/>
                <w:u w:val="single"/>
              </w:rPr>
              <w:t>PAPÍR</w:t>
            </w:r>
            <w:r w:rsidRPr="00347ED8">
              <w:rPr>
                <w:rFonts w:ascii="Arial" w:hAnsi="Arial" w:cs="Arial"/>
                <w:color w:val="00B0F0"/>
              </w:rPr>
              <w:t xml:space="preserve"> - do modrého kontejneru patří:</w:t>
            </w:r>
          </w:p>
          <w:p w:rsidR="0025643B" w:rsidRPr="00347ED8" w:rsidRDefault="0025643B" w:rsidP="0025643B">
            <w:pPr>
              <w:pStyle w:val="Normlnweb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  <w:color w:val="333333"/>
              </w:rPr>
            </w:pPr>
            <w:r w:rsidRPr="00347ED8">
              <w:rPr>
                <w:rFonts w:ascii="Arial" w:hAnsi="Arial" w:cs="Arial"/>
                <w:color w:val="333333"/>
              </w:rPr>
              <w:t>noviny, časopisy, kancelářský papír, reklamní letáky, knihy, sešity, krabice, lepenka, kartón, papírové obaly, obálky, skartovaný papír, katalogy, neznečištěné papírové sáčky, papírové ubrousky, čistý obalový papír</w:t>
            </w:r>
            <w:r w:rsidR="00CF4253">
              <w:rPr>
                <w:rFonts w:ascii="Arial" w:hAnsi="Arial" w:cs="Arial"/>
                <w:color w:val="333333"/>
              </w:rPr>
              <w:t>, obaly od vajíček.</w:t>
            </w:r>
          </w:p>
          <w:p w:rsidR="0025643B" w:rsidRPr="00347ED8" w:rsidRDefault="0025643B" w:rsidP="00D54886">
            <w:pPr>
              <w:pStyle w:val="Normlnweb"/>
              <w:spacing w:line="312" w:lineRule="atLeast"/>
              <w:jc w:val="both"/>
              <w:rPr>
                <w:rFonts w:ascii="Arial" w:hAnsi="Arial" w:cs="Arial"/>
                <w:color w:val="333333"/>
              </w:rPr>
            </w:pPr>
            <w:r w:rsidRPr="00347ED8">
              <w:rPr>
                <w:rFonts w:ascii="Arial" w:hAnsi="Arial" w:cs="Arial"/>
                <w:color w:val="FF0000"/>
              </w:rPr>
              <w:t>Nevhazujte:</w:t>
            </w:r>
            <w:r w:rsidRPr="00347ED8">
              <w:rPr>
                <w:rFonts w:ascii="Arial" w:hAnsi="Arial" w:cs="Arial"/>
                <w:color w:val="333333"/>
              </w:rPr>
              <w:br/>
              <w:t>mokrý, mastný nebo jinak znečištěný papír, uhlový a voskovaný papír, použité plenky a hygienické potřeby, papír s povrchovou úpravou (křídový, parciální laky). Patří do směsného odpadu.</w:t>
            </w:r>
          </w:p>
          <w:p w:rsidR="0025643B" w:rsidRPr="00347ED8" w:rsidRDefault="0025643B" w:rsidP="0025643B">
            <w:pPr>
              <w:pStyle w:val="Normlnweb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  <w:color w:val="333333"/>
              </w:rPr>
            </w:pPr>
            <w:r w:rsidRPr="00347ED8">
              <w:rPr>
                <w:rFonts w:ascii="Arial" w:hAnsi="Arial" w:cs="Arial"/>
                <w:b/>
                <w:color w:val="333333"/>
                <w:u w:val="single"/>
              </w:rPr>
              <w:t>KOVY</w:t>
            </w:r>
            <w:r w:rsidRPr="00347ED8">
              <w:rPr>
                <w:rFonts w:ascii="Arial" w:hAnsi="Arial" w:cs="Arial"/>
                <w:color w:val="333333"/>
              </w:rPr>
              <w:t xml:space="preserve"> – do černých nádob 240 l patří:</w:t>
            </w:r>
          </w:p>
          <w:p w:rsidR="002B54CA" w:rsidRDefault="0025643B" w:rsidP="007C1FF5">
            <w:pPr>
              <w:pStyle w:val="Normlnweb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  <w:b/>
                <w:color w:val="FF0000"/>
              </w:rPr>
            </w:pPr>
            <w:r w:rsidRPr="00347ED8">
              <w:rPr>
                <w:rFonts w:ascii="Arial" w:hAnsi="Arial" w:cs="Arial"/>
                <w:color w:val="333333"/>
              </w:rPr>
              <w:t>konzervy od potravin, plechovky, nápojové obaly, drobný kovový odpad</w:t>
            </w:r>
            <w:r w:rsidR="00F11497">
              <w:rPr>
                <w:rFonts w:ascii="Arial" w:hAnsi="Arial" w:cs="Arial"/>
                <w:color w:val="333333"/>
              </w:rPr>
              <w:t xml:space="preserve">. </w:t>
            </w:r>
            <w:r w:rsidRPr="00347ED8">
              <w:rPr>
                <w:rFonts w:ascii="Arial" w:hAnsi="Arial" w:cs="Arial"/>
                <w:color w:val="FF0000"/>
              </w:rPr>
              <w:t>Nevhazujte:</w:t>
            </w:r>
            <w:r w:rsidR="002B54CA">
              <w:rPr>
                <w:rFonts w:ascii="Arial" w:hAnsi="Arial" w:cs="Arial"/>
                <w:color w:val="FF0000"/>
              </w:rPr>
              <w:t xml:space="preserve"> </w:t>
            </w:r>
          </w:p>
          <w:p w:rsidR="006E335A" w:rsidRDefault="0025643B" w:rsidP="006D5A52">
            <w:pPr>
              <w:pStyle w:val="Nadpis2"/>
              <w:spacing w:before="0" w:beforeAutospacing="0" w:after="0" w:afterAutospacing="0" w:line="312" w:lineRule="atLeast"/>
              <w:rPr>
                <w:rFonts w:ascii="Arial" w:hAnsi="Arial" w:cs="Arial"/>
                <w:b w:val="0"/>
                <w:sz w:val="24"/>
                <w:szCs w:val="24"/>
              </w:rPr>
            </w:pPr>
            <w:r w:rsidRPr="00347ED8">
              <w:rPr>
                <w:rFonts w:ascii="Arial" w:hAnsi="Arial" w:cs="Arial"/>
                <w:b w:val="0"/>
                <w:sz w:val="24"/>
                <w:szCs w:val="24"/>
              </w:rPr>
              <w:t>plechovky od chemikálií a plechovky od barev. Patří do nebezpečného odpadu.</w:t>
            </w:r>
          </w:p>
          <w:p w:rsidR="006D5A52" w:rsidRDefault="006D5A52" w:rsidP="006D5A52">
            <w:pPr>
              <w:pStyle w:val="Nadpis2"/>
              <w:spacing w:before="0" w:beforeAutospacing="0" w:after="0" w:afterAutospacing="0" w:line="312" w:lineRule="atLeast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:rsidR="006D5A52" w:rsidRPr="004B6D6B" w:rsidRDefault="006D5A52" w:rsidP="006D5A52">
            <w:pPr>
              <w:pStyle w:val="Nadpis2"/>
              <w:spacing w:before="0" w:beforeAutospacing="0" w:after="0" w:afterAutospacing="0" w:line="312" w:lineRule="atLeast"/>
              <w:rPr>
                <w:rFonts w:ascii="Arial" w:hAnsi="Arial" w:cs="Arial"/>
                <w:color w:val="333333"/>
                <w:sz w:val="24"/>
                <w:szCs w:val="24"/>
                <w:highlight w:val="yellow"/>
                <w:u w:val="single"/>
              </w:rPr>
            </w:pPr>
            <w:r w:rsidRPr="004B6D6B">
              <w:rPr>
                <w:rFonts w:ascii="Arial" w:hAnsi="Arial" w:cs="Arial"/>
                <w:color w:val="FF0000"/>
                <w:sz w:val="24"/>
                <w:szCs w:val="24"/>
                <w:highlight w:val="yellow"/>
                <w:u w:val="single"/>
              </w:rPr>
              <w:t>TEXTIL</w:t>
            </w:r>
            <w:r w:rsidR="008A4BB4" w:rsidRPr="004B6D6B">
              <w:rPr>
                <w:rFonts w:ascii="Arial" w:hAnsi="Arial" w:cs="Arial"/>
                <w:color w:val="FF0000"/>
                <w:sz w:val="24"/>
                <w:szCs w:val="24"/>
                <w:highlight w:val="yellow"/>
                <w:u w:val="single"/>
              </w:rPr>
              <w:t xml:space="preserve"> a obuv</w:t>
            </w:r>
            <w:r w:rsidR="00217947" w:rsidRPr="00217947"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  <w:t xml:space="preserve"> </w:t>
            </w:r>
            <w:r w:rsidR="00217947">
              <w:rPr>
                <w:rFonts w:ascii="Arial" w:hAnsi="Arial" w:cs="Arial"/>
                <w:b w:val="0"/>
                <w:sz w:val="24"/>
                <w:szCs w:val="24"/>
              </w:rPr>
              <w:t>(třídíme již mnoho let</w:t>
            </w:r>
            <w:r w:rsidR="00217947" w:rsidRPr="00217947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</w:p>
          <w:p w:rsidR="006D5A52" w:rsidRPr="004B6D6B" w:rsidRDefault="00F12182" w:rsidP="006D5A52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333333"/>
                <w:u w:val="single"/>
              </w:rPr>
            </w:pPr>
            <w:r>
              <w:rPr>
                <w:rFonts w:ascii="Arial" w:hAnsi="Arial" w:cs="Arial"/>
                <w:color w:val="333333"/>
                <w:highlight w:val="yellow"/>
                <w:u w:val="single"/>
              </w:rPr>
              <w:t>Odkládejte v</w:t>
            </w:r>
            <w:r w:rsidR="007956FC" w:rsidRPr="004B6D6B">
              <w:rPr>
                <w:rFonts w:ascii="Arial" w:hAnsi="Arial" w:cs="Arial"/>
                <w:color w:val="333333"/>
                <w:highlight w:val="yellow"/>
                <w:u w:val="single"/>
              </w:rPr>
              <w:t> pytlích ve vestibulu obecního úřadu, vedle kontejneru na elektroodpad a světelné zdroje</w:t>
            </w:r>
            <w:r w:rsidR="006D5A52" w:rsidRPr="004B6D6B">
              <w:rPr>
                <w:rFonts w:ascii="Arial" w:hAnsi="Arial" w:cs="Arial"/>
                <w:color w:val="333333"/>
                <w:highlight w:val="yellow"/>
                <w:u w:val="single"/>
              </w:rPr>
              <w:t>.</w:t>
            </w:r>
          </w:p>
          <w:p w:rsidR="006D5A52" w:rsidRDefault="006D5A52" w:rsidP="006D5A52">
            <w:pPr>
              <w:pStyle w:val="Nadpis2"/>
              <w:spacing w:before="0" w:beforeAutospacing="0" w:after="0" w:afterAutospacing="0" w:line="312" w:lineRule="atLeas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217947" w:rsidRDefault="00217947" w:rsidP="007C1FF5">
            <w:pPr>
              <w:pStyle w:val="Nadpis2"/>
              <w:spacing w:before="0" w:beforeAutospacing="0" w:after="0" w:afterAutospacing="0" w:line="312" w:lineRule="atLeast"/>
              <w:rPr>
                <w:rFonts w:ascii="Arial" w:hAnsi="Arial" w:cs="Arial"/>
                <w:color w:val="76923C" w:themeColor="accent3" w:themeShade="BF"/>
                <w:sz w:val="24"/>
                <w:szCs w:val="24"/>
                <w:u w:val="single"/>
              </w:rPr>
            </w:pPr>
          </w:p>
          <w:p w:rsidR="00347ED8" w:rsidRDefault="00347ED8" w:rsidP="007C1FF5">
            <w:pPr>
              <w:pStyle w:val="Nadpis2"/>
              <w:spacing w:before="0" w:beforeAutospacing="0" w:after="0" w:afterAutospacing="0" w:line="312" w:lineRule="atLeast"/>
              <w:rPr>
                <w:rFonts w:ascii="Arial" w:hAnsi="Arial" w:cs="Arial"/>
                <w:b w:val="0"/>
                <w:sz w:val="24"/>
                <w:szCs w:val="24"/>
              </w:rPr>
            </w:pPr>
            <w:r w:rsidRPr="00347ED8">
              <w:rPr>
                <w:rFonts w:ascii="Arial" w:hAnsi="Arial" w:cs="Arial"/>
                <w:color w:val="76923C" w:themeColor="accent3" w:themeShade="BF"/>
                <w:sz w:val="24"/>
                <w:szCs w:val="24"/>
                <w:u w:val="single"/>
              </w:rPr>
              <w:t>BIOODPAD</w:t>
            </w:r>
            <w:r w:rsidR="00432375" w:rsidRPr="00432375">
              <w:rPr>
                <w:rFonts w:ascii="Arial" w:hAnsi="Arial" w:cs="Arial"/>
                <w:b w:val="0"/>
                <w:color w:val="76923C" w:themeColor="accent3" w:themeShade="BF"/>
                <w:sz w:val="24"/>
                <w:szCs w:val="24"/>
              </w:rPr>
              <w:t xml:space="preserve"> </w:t>
            </w:r>
            <w:r w:rsidR="00432375" w:rsidRPr="00D152FA">
              <w:rPr>
                <w:rFonts w:ascii="Arial" w:hAnsi="Arial" w:cs="Arial"/>
                <w:b w:val="0"/>
                <w:sz w:val="24"/>
                <w:szCs w:val="24"/>
              </w:rPr>
              <w:t>vše co roste ze země, kuchyňský odpad, obaly od vajíček, sáčky od čajů, kávová sedlina, skořápky</w:t>
            </w:r>
            <w:r w:rsidR="00D152FA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7C1FF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77597">
              <w:rPr>
                <w:rFonts w:ascii="Arial" w:hAnsi="Arial" w:cs="Arial"/>
                <w:b w:val="0"/>
                <w:sz w:val="24"/>
                <w:szCs w:val="24"/>
              </w:rPr>
              <w:t>Patří především na zahradu do kompostu či kompostéru. Dále je od</w:t>
            </w:r>
            <w:r w:rsidRPr="00347ED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CD1DA4">
              <w:rPr>
                <w:rFonts w:ascii="Arial" w:hAnsi="Arial" w:cs="Arial"/>
                <w:b w:val="0"/>
                <w:sz w:val="24"/>
                <w:szCs w:val="24"/>
              </w:rPr>
              <w:t>března</w:t>
            </w:r>
            <w:r w:rsidRPr="00347ED8">
              <w:rPr>
                <w:rFonts w:ascii="Arial" w:hAnsi="Arial" w:cs="Arial"/>
                <w:b w:val="0"/>
                <w:sz w:val="24"/>
                <w:szCs w:val="24"/>
              </w:rPr>
              <w:t xml:space="preserve"> do </w:t>
            </w:r>
            <w:r w:rsidR="009273CC">
              <w:rPr>
                <w:rFonts w:ascii="Arial" w:hAnsi="Arial" w:cs="Arial"/>
                <w:b w:val="0"/>
                <w:sz w:val="24"/>
                <w:szCs w:val="24"/>
              </w:rPr>
              <w:t>listopadu</w:t>
            </w:r>
            <w:r w:rsidR="00E7759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47ED8">
              <w:rPr>
                <w:rFonts w:ascii="Arial" w:hAnsi="Arial" w:cs="Arial"/>
                <w:b w:val="0"/>
                <w:sz w:val="24"/>
                <w:szCs w:val="24"/>
              </w:rPr>
              <w:t>k dispozici kontejner na bioodpad umístěný u čističky odpadních vod</w:t>
            </w:r>
            <w:r w:rsidR="00E77597">
              <w:rPr>
                <w:rFonts w:ascii="Arial" w:hAnsi="Arial" w:cs="Arial"/>
                <w:b w:val="0"/>
                <w:sz w:val="24"/>
                <w:szCs w:val="24"/>
              </w:rPr>
              <w:t xml:space="preserve"> (odpad vysypte a neházejte i </w:t>
            </w:r>
            <w:r w:rsidR="00E77597" w:rsidRPr="00E77597">
              <w:rPr>
                <w:rFonts w:ascii="Arial" w:hAnsi="Arial" w:cs="Arial"/>
                <w:b w:val="0"/>
                <w:sz w:val="24"/>
                <w:szCs w:val="24"/>
              </w:rPr>
              <w:t>s</w:t>
            </w:r>
            <w:r w:rsidR="00AF360F">
              <w:rPr>
                <w:rFonts w:ascii="Arial" w:hAnsi="Arial" w:cs="Arial"/>
                <w:b w:val="0"/>
                <w:sz w:val="24"/>
                <w:szCs w:val="24"/>
              </w:rPr>
              <w:t> </w:t>
            </w:r>
            <w:r w:rsidR="00E77597" w:rsidRPr="00E77597">
              <w:rPr>
                <w:rFonts w:ascii="Arial" w:hAnsi="Arial" w:cs="Arial"/>
                <w:b w:val="0"/>
                <w:color w:val="FF0000"/>
                <w:sz w:val="24"/>
                <w:szCs w:val="24"/>
              </w:rPr>
              <w:t>pytli</w:t>
            </w:r>
            <w:r w:rsidR="00AF360F">
              <w:rPr>
                <w:rFonts w:ascii="Arial" w:hAnsi="Arial" w:cs="Arial"/>
                <w:b w:val="0"/>
                <w:color w:val="FF0000"/>
                <w:sz w:val="24"/>
                <w:szCs w:val="24"/>
              </w:rPr>
              <w:t xml:space="preserve"> </w:t>
            </w:r>
            <w:r w:rsidR="00E77597" w:rsidRPr="00E77597">
              <w:rPr>
                <w:rFonts w:ascii="Arial" w:hAnsi="Arial" w:cs="Arial"/>
                <w:b w:val="0"/>
                <w:color w:val="FF0000"/>
                <w:sz w:val="24"/>
                <w:szCs w:val="24"/>
              </w:rPr>
              <w:t>!</w:t>
            </w:r>
            <w:r w:rsidR="00E77597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  <w:r w:rsidR="004B6D6B"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432375">
              <w:rPr>
                <w:rFonts w:ascii="Arial" w:hAnsi="Arial" w:cs="Arial"/>
                <w:b w:val="0"/>
                <w:sz w:val="24"/>
                <w:szCs w:val="24"/>
              </w:rPr>
              <w:t>Vánoční stromky likvidujte na své zahradě.</w:t>
            </w:r>
            <w:r w:rsidR="00CF4253">
              <w:rPr>
                <w:rFonts w:ascii="Arial" w:hAnsi="Arial" w:cs="Arial"/>
                <w:b w:val="0"/>
                <w:sz w:val="24"/>
                <w:szCs w:val="24"/>
              </w:rPr>
              <w:t xml:space="preserve"> Bionádoba je velmi </w:t>
            </w:r>
            <w:r w:rsidR="00CF4253" w:rsidRPr="00CF4253">
              <w:rPr>
                <w:rFonts w:ascii="Arial" w:hAnsi="Arial" w:cs="Arial"/>
                <w:b w:val="0"/>
                <w:sz w:val="24"/>
                <w:szCs w:val="24"/>
                <w:highlight w:val="green"/>
              </w:rPr>
              <w:t>neekologická</w:t>
            </w:r>
            <w:r w:rsidR="00CF4253">
              <w:rPr>
                <w:rFonts w:ascii="Arial" w:hAnsi="Arial" w:cs="Arial"/>
                <w:b w:val="0"/>
                <w:sz w:val="24"/>
                <w:szCs w:val="24"/>
              </w:rPr>
              <w:t xml:space="preserve"> a nákladná záležitost.   </w:t>
            </w:r>
          </w:p>
          <w:p w:rsidR="009273CC" w:rsidRPr="00C920A1" w:rsidRDefault="009273CC" w:rsidP="009273CC">
            <w:pPr>
              <w:pStyle w:val="Nadpis2"/>
              <w:spacing w:before="0" w:beforeAutospacing="0" w:after="0" w:afterAutospacing="0" w:line="312" w:lineRule="atLeast"/>
              <w:rPr>
                <w:rFonts w:ascii="Arial" w:hAnsi="Arial" w:cs="Arial"/>
                <w:b w:val="0"/>
                <w:color w:val="E36C0A" w:themeColor="accent6" w:themeShade="BF"/>
                <w:sz w:val="24"/>
                <w:szCs w:val="24"/>
              </w:rPr>
            </w:pPr>
          </w:p>
          <w:p w:rsidR="00347ED8" w:rsidRPr="00810E8C" w:rsidRDefault="00B455E4" w:rsidP="009273CC">
            <w:pPr>
              <w:pStyle w:val="Nadpis2"/>
              <w:spacing w:before="0" w:beforeAutospacing="0" w:after="0" w:afterAutospacing="0" w:line="312" w:lineRule="atLeas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color w:val="E36C0A" w:themeColor="accent6" w:themeShade="BF"/>
                <w:sz w:val="24"/>
                <w:szCs w:val="24"/>
                <w:u w:val="single"/>
              </w:rPr>
              <w:t>E</w:t>
            </w:r>
            <w:r w:rsidR="008A4BB4">
              <w:rPr>
                <w:rFonts w:ascii="Arial" w:hAnsi="Arial" w:cs="Arial"/>
                <w:color w:val="E36C0A" w:themeColor="accent6" w:themeShade="BF"/>
                <w:sz w:val="24"/>
                <w:szCs w:val="24"/>
                <w:u w:val="single"/>
              </w:rPr>
              <w:t>LEKTROODPAD</w:t>
            </w:r>
            <w:r w:rsidR="006E132A" w:rsidRPr="006E132A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 xml:space="preserve"> </w:t>
            </w:r>
            <w:r w:rsidR="006E132A" w:rsidRPr="00810E8C">
              <w:rPr>
                <w:rFonts w:ascii="Arial" w:hAnsi="Arial" w:cs="Arial"/>
                <w:b w:val="0"/>
                <w:sz w:val="24"/>
                <w:szCs w:val="24"/>
              </w:rPr>
              <w:t>– vše co se zapojí do zásuvky</w:t>
            </w:r>
            <w:r w:rsidR="00432375">
              <w:rPr>
                <w:rFonts w:ascii="Arial" w:hAnsi="Arial" w:cs="Arial"/>
                <w:b w:val="0"/>
                <w:sz w:val="24"/>
                <w:szCs w:val="24"/>
              </w:rPr>
              <w:t>, je na baterku</w:t>
            </w:r>
            <w:r w:rsidR="00810E8C" w:rsidRPr="00810E8C">
              <w:rPr>
                <w:rFonts w:ascii="Arial" w:hAnsi="Arial" w:cs="Arial"/>
                <w:b w:val="0"/>
                <w:sz w:val="24"/>
                <w:szCs w:val="24"/>
              </w:rPr>
              <w:t xml:space="preserve"> a světelné zdroje</w:t>
            </w:r>
          </w:p>
          <w:p w:rsidR="00347ED8" w:rsidRDefault="00347ED8" w:rsidP="00EE761F">
            <w:pPr>
              <w:pStyle w:val="Normlnweb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  <w:color w:val="333333"/>
              </w:rPr>
            </w:pPr>
            <w:r w:rsidRPr="00347ED8">
              <w:rPr>
                <w:rFonts w:ascii="Arial" w:hAnsi="Arial" w:cs="Arial"/>
                <w:color w:val="333333"/>
              </w:rPr>
              <w:t>Prodejci jsou ze zákona povinni odebírat baterie</w:t>
            </w:r>
            <w:r w:rsidR="00C920A1">
              <w:rPr>
                <w:rFonts w:ascii="Arial" w:hAnsi="Arial" w:cs="Arial"/>
                <w:color w:val="333333"/>
              </w:rPr>
              <w:t xml:space="preserve"> a elektroodpad</w:t>
            </w:r>
            <w:r w:rsidRPr="00347ED8">
              <w:rPr>
                <w:rFonts w:ascii="Arial" w:hAnsi="Arial" w:cs="Arial"/>
                <w:color w:val="333333"/>
              </w:rPr>
              <w:t xml:space="preserve"> od uživatele přímo v místě prodeje. V naší obci je možné vhodit použité baterie a drobné elektro zařízení (telefon, rychlovarná konvice</w:t>
            </w:r>
            <w:r w:rsidR="00C920A1">
              <w:rPr>
                <w:rFonts w:ascii="Arial" w:hAnsi="Arial" w:cs="Arial"/>
                <w:color w:val="333333"/>
              </w:rPr>
              <w:t>, fén</w:t>
            </w:r>
            <w:r w:rsidRPr="00347ED8">
              <w:rPr>
                <w:rFonts w:ascii="Arial" w:hAnsi="Arial" w:cs="Arial"/>
                <w:color w:val="333333"/>
              </w:rPr>
              <w:t xml:space="preserve"> atd)</w:t>
            </w:r>
            <w:r w:rsidR="00432375">
              <w:rPr>
                <w:rFonts w:ascii="Arial" w:hAnsi="Arial" w:cs="Arial"/>
                <w:color w:val="333333"/>
              </w:rPr>
              <w:t xml:space="preserve">, </w:t>
            </w:r>
            <w:r w:rsidR="00786087">
              <w:rPr>
                <w:rFonts w:ascii="Arial" w:hAnsi="Arial" w:cs="Arial"/>
                <w:color w:val="333333"/>
              </w:rPr>
              <w:t>použité světelné zdroje (nerozbité)</w:t>
            </w:r>
            <w:r w:rsidRPr="00347ED8">
              <w:rPr>
                <w:rFonts w:ascii="Arial" w:hAnsi="Arial" w:cs="Arial"/>
                <w:color w:val="333333"/>
              </w:rPr>
              <w:t xml:space="preserve"> do sběrné nádoby firmy Asekol ve vchodu úřadu.</w:t>
            </w:r>
            <w:r w:rsidR="00B455E4">
              <w:rPr>
                <w:rFonts w:ascii="Arial" w:hAnsi="Arial" w:cs="Arial"/>
                <w:color w:val="333333"/>
              </w:rPr>
              <w:t xml:space="preserve"> Objemný elektroo</w:t>
            </w:r>
            <w:r w:rsidR="006D5A52">
              <w:rPr>
                <w:rFonts w:ascii="Arial" w:hAnsi="Arial" w:cs="Arial"/>
                <w:color w:val="333333"/>
              </w:rPr>
              <w:t>d</w:t>
            </w:r>
            <w:r w:rsidR="00B455E4">
              <w:rPr>
                <w:rFonts w:ascii="Arial" w:hAnsi="Arial" w:cs="Arial"/>
                <w:color w:val="333333"/>
              </w:rPr>
              <w:t xml:space="preserve">pad </w:t>
            </w:r>
            <w:r w:rsidR="006E132A">
              <w:rPr>
                <w:rFonts w:ascii="Arial" w:hAnsi="Arial" w:cs="Arial"/>
                <w:color w:val="333333"/>
              </w:rPr>
              <w:t xml:space="preserve">(TV, lednice i bojler) </w:t>
            </w:r>
            <w:r w:rsidR="00B455E4">
              <w:rPr>
                <w:rFonts w:ascii="Arial" w:hAnsi="Arial" w:cs="Arial"/>
                <w:color w:val="333333"/>
              </w:rPr>
              <w:t>lze také zdarma odevzdat – nutné domluvit na úřadě</w:t>
            </w:r>
            <w:r w:rsidR="00174BC4">
              <w:rPr>
                <w:rFonts w:ascii="Arial" w:hAnsi="Arial" w:cs="Arial"/>
                <w:color w:val="333333"/>
              </w:rPr>
              <w:t xml:space="preserve"> 417 539 816</w:t>
            </w:r>
            <w:r w:rsidR="00B455E4">
              <w:rPr>
                <w:rFonts w:ascii="Arial" w:hAnsi="Arial" w:cs="Arial"/>
                <w:color w:val="333333"/>
              </w:rPr>
              <w:t>.</w:t>
            </w:r>
          </w:p>
          <w:p w:rsidR="00174BC4" w:rsidRPr="00347ED8" w:rsidRDefault="00174BC4" w:rsidP="00EE761F">
            <w:pPr>
              <w:pStyle w:val="Normlnweb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  <w:color w:val="333333"/>
              </w:rPr>
            </w:pPr>
          </w:p>
          <w:p w:rsidR="00174BC4" w:rsidRPr="009273CC" w:rsidRDefault="00174BC4" w:rsidP="00174BC4">
            <w:pPr>
              <w:pStyle w:val="Nadpis2"/>
              <w:spacing w:before="0" w:beforeAutospacing="0" w:after="0" w:afterAutospacing="0" w:line="312" w:lineRule="atLeast"/>
              <w:rPr>
                <w:rFonts w:ascii="Arial" w:hAnsi="Arial" w:cs="Arial"/>
                <w:color w:val="333333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u w:val="single"/>
              </w:rPr>
              <w:t>JEDLÉ OLEJE A TUKY</w:t>
            </w:r>
          </w:p>
          <w:p w:rsidR="00174BC4" w:rsidRPr="001C7D57" w:rsidRDefault="00174BC4" w:rsidP="00174BC4">
            <w:pPr>
              <w:pStyle w:val="Normln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1C7D57">
              <w:rPr>
                <w:rFonts w:ascii="Arial" w:hAnsi="Arial" w:cs="Arial"/>
              </w:rPr>
              <w:t>Černá plastová nádob</w:t>
            </w:r>
            <w:r>
              <w:rPr>
                <w:rFonts w:ascii="Arial" w:hAnsi="Arial" w:cs="Arial"/>
              </w:rPr>
              <w:t>a</w:t>
            </w:r>
            <w:r w:rsidRPr="001C7D57">
              <w:rPr>
                <w:rFonts w:ascii="Arial" w:hAnsi="Arial" w:cs="Arial"/>
              </w:rPr>
              <w:t xml:space="preserve"> 240 l je umístěna na stanovišti u </w:t>
            </w:r>
            <w:r>
              <w:rPr>
                <w:rFonts w:ascii="Arial" w:hAnsi="Arial" w:cs="Arial"/>
              </w:rPr>
              <w:t>obchodu</w:t>
            </w:r>
            <w:r w:rsidRPr="001C7D57">
              <w:rPr>
                <w:rFonts w:ascii="Arial" w:hAnsi="Arial" w:cs="Arial"/>
              </w:rPr>
              <w:t>. Vhazujte použitý kuchyňský olej a rostlinné tuky slité v PET lahvi.</w:t>
            </w:r>
          </w:p>
          <w:p w:rsidR="00174BC4" w:rsidRPr="00AF360F" w:rsidRDefault="00174BC4" w:rsidP="00174BC4">
            <w:pPr>
              <w:pStyle w:val="Normlnweb"/>
              <w:spacing w:before="0" w:beforeAutospacing="0" w:after="0" w:afterAutospacing="0" w:line="276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</w:rPr>
              <w:t xml:space="preserve">Tuky nelijte do kanalizace! V odpadu tuhnou a zanáší potrubí. </w:t>
            </w:r>
          </w:p>
          <w:p w:rsidR="009273CC" w:rsidRDefault="009273CC" w:rsidP="00347ED8">
            <w:pPr>
              <w:pStyle w:val="Nadpis2"/>
              <w:spacing w:before="0" w:beforeAutospacing="0" w:after="0" w:afterAutospacing="0" w:line="312" w:lineRule="atLeast"/>
              <w:rPr>
                <w:rFonts w:ascii="Arial" w:hAnsi="Arial" w:cs="Arial"/>
                <w:color w:val="808080" w:themeColor="background1" w:themeShade="80"/>
                <w:sz w:val="24"/>
                <w:szCs w:val="24"/>
                <w:u w:val="single"/>
              </w:rPr>
            </w:pPr>
          </w:p>
          <w:p w:rsidR="00174BC4" w:rsidRPr="009273CC" w:rsidRDefault="00174BC4" w:rsidP="00174BC4">
            <w:pPr>
              <w:pStyle w:val="Nadpis2"/>
              <w:spacing w:before="0" w:beforeAutospacing="0" w:after="0" w:afterAutospacing="0" w:line="312" w:lineRule="atLeast"/>
              <w:rPr>
                <w:rFonts w:ascii="Arial" w:hAnsi="Arial" w:cs="Arial"/>
                <w:color w:val="333333"/>
                <w:sz w:val="24"/>
                <w:szCs w:val="24"/>
                <w:u w:val="single"/>
              </w:rPr>
            </w:pPr>
            <w:r w:rsidRPr="009273CC">
              <w:rPr>
                <w:rFonts w:ascii="Arial" w:hAnsi="Arial" w:cs="Arial"/>
                <w:color w:val="333333"/>
                <w:sz w:val="24"/>
                <w:szCs w:val="24"/>
                <w:u w:val="single"/>
              </w:rPr>
              <w:t>SVOZ NEBEZPEČNÉHO ODPADU</w:t>
            </w:r>
          </w:p>
          <w:p w:rsidR="00903DF9" w:rsidRPr="009273CC" w:rsidRDefault="00174BC4" w:rsidP="00217947">
            <w:pPr>
              <w:pStyle w:val="Nadpis2"/>
              <w:spacing w:before="0" w:beforeAutospacing="0" w:after="0" w:afterAutospacing="0" w:line="312" w:lineRule="atLeast"/>
              <w:rPr>
                <w:rFonts w:ascii="Arial" w:hAnsi="Arial" w:cs="Arial"/>
                <w:b w:val="0"/>
                <w:color w:val="333333"/>
                <w:sz w:val="24"/>
                <w:szCs w:val="24"/>
              </w:rPr>
            </w:pPr>
            <w:r w:rsidRPr="009273CC">
              <w:rPr>
                <w:rFonts w:ascii="Arial" w:hAnsi="Arial" w:cs="Arial"/>
                <w:b w:val="0"/>
                <w:color w:val="333333"/>
                <w:sz w:val="24"/>
                <w:szCs w:val="24"/>
              </w:rPr>
              <w:t>2 x ročně (jaro, podzim) pořádáme svoz nebezpečného odpadu. Občané jsou</w:t>
            </w:r>
            <w:r w:rsidRPr="009273CC">
              <w:rPr>
                <w:rFonts w:ascii="Arial" w:hAnsi="Arial" w:cs="Arial"/>
                <w:b w:val="0"/>
                <w:i/>
                <w:color w:val="333333"/>
                <w:sz w:val="24"/>
                <w:szCs w:val="24"/>
              </w:rPr>
              <w:t xml:space="preserve"> </w:t>
            </w:r>
            <w:r w:rsidRPr="009273CC">
              <w:rPr>
                <w:rFonts w:ascii="Arial" w:hAnsi="Arial" w:cs="Arial"/>
                <w:b w:val="0"/>
                <w:color w:val="333333"/>
                <w:sz w:val="24"/>
                <w:szCs w:val="24"/>
              </w:rPr>
              <w:t>o termínech informováni formou letáčků do schránky a na úřední desce. Svoz se týká odpadu: léky, masti, roztoky, zbytky starých barev, všechny druhy baterií, olejové filtry, domácí chemikálie, motorové oleje, zaolejované předměty, vyřazené zařízení,</w:t>
            </w:r>
            <w:r>
              <w:rPr>
                <w:rFonts w:ascii="Arial" w:hAnsi="Arial" w:cs="Arial"/>
                <w:b w:val="0"/>
                <w:color w:val="333333"/>
                <w:sz w:val="24"/>
                <w:szCs w:val="24"/>
              </w:rPr>
              <w:t xml:space="preserve"> </w:t>
            </w:r>
            <w:r w:rsidRPr="009273CC">
              <w:rPr>
                <w:rFonts w:ascii="Arial" w:hAnsi="Arial" w:cs="Arial"/>
                <w:b w:val="0"/>
                <w:color w:val="333333"/>
                <w:sz w:val="24"/>
                <w:szCs w:val="24"/>
              </w:rPr>
              <w:t>kovy</w:t>
            </w:r>
            <w:r>
              <w:rPr>
                <w:rFonts w:ascii="Arial" w:hAnsi="Arial" w:cs="Arial"/>
                <w:b w:val="0"/>
                <w:color w:val="333333"/>
                <w:sz w:val="24"/>
                <w:szCs w:val="24"/>
              </w:rPr>
              <w:t>, tonery,</w:t>
            </w:r>
            <w:r w:rsidRPr="006D5A52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 xml:space="preserve"> pneumatiky</w:t>
            </w:r>
            <w:r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 xml:space="preserve">, </w:t>
            </w:r>
            <w:r w:rsidRPr="006D5A52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>elektro</w:t>
            </w:r>
            <w:r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>,</w:t>
            </w:r>
            <w:r w:rsidRPr="006D5A52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 xml:space="preserve"> </w:t>
            </w:r>
            <w:r w:rsidRPr="009273CC">
              <w:rPr>
                <w:rFonts w:ascii="Arial" w:hAnsi="Arial" w:cs="Arial"/>
                <w:b w:val="0"/>
                <w:color w:val="333333"/>
                <w:sz w:val="24"/>
                <w:szCs w:val="24"/>
              </w:rPr>
              <w:t>zářivky</w:t>
            </w:r>
            <w:r w:rsidRPr="006D5A52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 xml:space="preserve"> (ale také viz elektroodpad). </w:t>
            </w:r>
            <w:r w:rsidRPr="00D54886">
              <w:rPr>
                <w:rFonts w:ascii="Arial" w:hAnsi="Arial" w:cs="Arial"/>
                <w:b w:val="0"/>
                <w:i/>
                <w:sz w:val="24"/>
                <w:szCs w:val="24"/>
              </w:rPr>
              <w:t>Pneumatiky můžete zdarma odevzd</w:t>
            </w:r>
            <w:r>
              <w:rPr>
                <w:rFonts w:ascii="Arial" w:hAnsi="Arial" w:cs="Arial"/>
                <w:b w:val="0"/>
                <w:i/>
                <w:sz w:val="24"/>
                <w:szCs w:val="24"/>
              </w:rPr>
              <w:t>at v</w:t>
            </w:r>
            <w:r w:rsidR="00495547">
              <w:rPr>
                <w:rFonts w:ascii="Arial" w:hAnsi="Arial" w:cs="Arial"/>
                <w:b w:val="0"/>
                <w:i/>
                <w:sz w:val="24"/>
                <w:szCs w:val="24"/>
              </w:rPr>
              <w:t> </w:t>
            </w:r>
            <w:r>
              <w:rPr>
                <w:rFonts w:ascii="Arial" w:hAnsi="Arial" w:cs="Arial"/>
                <w:b w:val="0"/>
                <w:i/>
                <w:sz w:val="24"/>
                <w:szCs w:val="24"/>
              </w:rPr>
              <w:t>pneuservisech</w:t>
            </w:r>
            <w:r w:rsidR="00495547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(4ks)</w:t>
            </w:r>
            <w:r>
              <w:rPr>
                <w:rFonts w:ascii="Arial" w:hAnsi="Arial" w:cs="Arial"/>
                <w:b w:val="0"/>
                <w:i/>
                <w:sz w:val="24"/>
                <w:szCs w:val="24"/>
              </w:rPr>
              <w:t>.</w:t>
            </w:r>
          </w:p>
        </w:tc>
      </w:tr>
      <w:tr w:rsidR="00F55C96" w:rsidRPr="000B56ED" w:rsidTr="00174BC4">
        <w:trPr>
          <w:tblCellSpacing w:w="15" w:type="dxa"/>
        </w:trPr>
        <w:tc>
          <w:tcPr>
            <w:tcW w:w="7498" w:type="dxa"/>
          </w:tcPr>
          <w:p w:rsidR="00F55C96" w:rsidRPr="000B56ED" w:rsidRDefault="00F55C96" w:rsidP="00F55C96">
            <w:pPr>
              <w:pStyle w:val="Nadpis2"/>
              <w:spacing w:line="312" w:lineRule="atLeast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174BC4" w:rsidRPr="00AF360F" w:rsidRDefault="00174BC4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FF0000"/>
          <w:sz w:val="16"/>
          <w:szCs w:val="16"/>
        </w:rPr>
      </w:pPr>
    </w:p>
    <w:sectPr w:rsidR="00174BC4" w:rsidRPr="00AF360F" w:rsidSect="00D152FA">
      <w:pgSz w:w="16838" w:h="11906" w:orient="landscape"/>
      <w:pgMar w:top="284" w:right="567" w:bottom="284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7A9" w:rsidRDefault="008A67A9" w:rsidP="009B0DCF">
      <w:pPr>
        <w:spacing w:after="0" w:line="240" w:lineRule="auto"/>
      </w:pPr>
      <w:r>
        <w:separator/>
      </w:r>
    </w:p>
  </w:endnote>
  <w:endnote w:type="continuationSeparator" w:id="0">
    <w:p w:rsidR="008A67A9" w:rsidRDefault="008A67A9" w:rsidP="009B0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7A9" w:rsidRDefault="008A67A9" w:rsidP="009B0DCF">
      <w:pPr>
        <w:spacing w:after="0" w:line="240" w:lineRule="auto"/>
      </w:pPr>
      <w:r>
        <w:separator/>
      </w:r>
    </w:p>
  </w:footnote>
  <w:footnote w:type="continuationSeparator" w:id="0">
    <w:p w:rsidR="008A67A9" w:rsidRDefault="008A67A9" w:rsidP="009B0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37B7B"/>
    <w:multiLevelType w:val="hybridMultilevel"/>
    <w:tmpl w:val="BBD21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547B4"/>
    <w:multiLevelType w:val="hybridMultilevel"/>
    <w:tmpl w:val="8D2670FA"/>
    <w:lvl w:ilvl="0" w:tplc="88BE7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DD33F2"/>
    <w:multiLevelType w:val="multilevel"/>
    <w:tmpl w:val="07E0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C35BC7"/>
    <w:multiLevelType w:val="hybridMultilevel"/>
    <w:tmpl w:val="CFD82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7097C"/>
    <w:multiLevelType w:val="hybridMultilevel"/>
    <w:tmpl w:val="CFD82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2524C"/>
    <w:multiLevelType w:val="hybridMultilevel"/>
    <w:tmpl w:val="CFD82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E38DD"/>
    <w:multiLevelType w:val="hybridMultilevel"/>
    <w:tmpl w:val="11A0A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E7"/>
    <w:rsid w:val="00001973"/>
    <w:rsid w:val="0000747C"/>
    <w:rsid w:val="00010485"/>
    <w:rsid w:val="00015D37"/>
    <w:rsid w:val="00020BFE"/>
    <w:rsid w:val="0002463C"/>
    <w:rsid w:val="00030E0D"/>
    <w:rsid w:val="00032C78"/>
    <w:rsid w:val="00032D8F"/>
    <w:rsid w:val="00034BE5"/>
    <w:rsid w:val="00036B20"/>
    <w:rsid w:val="00037789"/>
    <w:rsid w:val="00041266"/>
    <w:rsid w:val="0005009E"/>
    <w:rsid w:val="00057A02"/>
    <w:rsid w:val="00057C2E"/>
    <w:rsid w:val="00063E46"/>
    <w:rsid w:val="000640B8"/>
    <w:rsid w:val="00065679"/>
    <w:rsid w:val="000658BE"/>
    <w:rsid w:val="00077E9D"/>
    <w:rsid w:val="000803CF"/>
    <w:rsid w:val="00082466"/>
    <w:rsid w:val="000839C8"/>
    <w:rsid w:val="00084A02"/>
    <w:rsid w:val="000863E9"/>
    <w:rsid w:val="00087AAD"/>
    <w:rsid w:val="00093BF1"/>
    <w:rsid w:val="00096439"/>
    <w:rsid w:val="000A1374"/>
    <w:rsid w:val="000A52FE"/>
    <w:rsid w:val="000A58B3"/>
    <w:rsid w:val="000B20CE"/>
    <w:rsid w:val="000B43B2"/>
    <w:rsid w:val="000B56ED"/>
    <w:rsid w:val="000B5D3E"/>
    <w:rsid w:val="000B5E3B"/>
    <w:rsid w:val="000C0159"/>
    <w:rsid w:val="000C3E07"/>
    <w:rsid w:val="000D0059"/>
    <w:rsid w:val="000E0E97"/>
    <w:rsid w:val="00103571"/>
    <w:rsid w:val="00103DBB"/>
    <w:rsid w:val="0010699D"/>
    <w:rsid w:val="00111614"/>
    <w:rsid w:val="00113AF6"/>
    <w:rsid w:val="00126959"/>
    <w:rsid w:val="00127170"/>
    <w:rsid w:val="0013232F"/>
    <w:rsid w:val="00142A04"/>
    <w:rsid w:val="00143C2A"/>
    <w:rsid w:val="00146607"/>
    <w:rsid w:val="001471CE"/>
    <w:rsid w:val="001646BF"/>
    <w:rsid w:val="0017206E"/>
    <w:rsid w:val="00174BC4"/>
    <w:rsid w:val="00176193"/>
    <w:rsid w:val="00177F84"/>
    <w:rsid w:val="00177FBC"/>
    <w:rsid w:val="001839E6"/>
    <w:rsid w:val="00184911"/>
    <w:rsid w:val="0019475B"/>
    <w:rsid w:val="00197165"/>
    <w:rsid w:val="001A22A3"/>
    <w:rsid w:val="001A2D62"/>
    <w:rsid w:val="001A6156"/>
    <w:rsid w:val="001B5CD9"/>
    <w:rsid w:val="001B75DA"/>
    <w:rsid w:val="001B76D9"/>
    <w:rsid w:val="001B7CA9"/>
    <w:rsid w:val="001C1548"/>
    <w:rsid w:val="001C3292"/>
    <w:rsid w:val="001C5801"/>
    <w:rsid w:val="001C6985"/>
    <w:rsid w:val="001C7D57"/>
    <w:rsid w:val="001D171F"/>
    <w:rsid w:val="001D6886"/>
    <w:rsid w:val="001E12F0"/>
    <w:rsid w:val="001E3B87"/>
    <w:rsid w:val="001E4599"/>
    <w:rsid w:val="001F0B9D"/>
    <w:rsid w:val="001F2F69"/>
    <w:rsid w:val="001F6DC3"/>
    <w:rsid w:val="001F783E"/>
    <w:rsid w:val="00200196"/>
    <w:rsid w:val="0020189D"/>
    <w:rsid w:val="00201B0A"/>
    <w:rsid w:val="002023FC"/>
    <w:rsid w:val="002035B2"/>
    <w:rsid w:val="00213FBD"/>
    <w:rsid w:val="00217947"/>
    <w:rsid w:val="002218F4"/>
    <w:rsid w:val="002262B7"/>
    <w:rsid w:val="00230BC7"/>
    <w:rsid w:val="002353B4"/>
    <w:rsid w:val="00235C03"/>
    <w:rsid w:val="00240EEE"/>
    <w:rsid w:val="0025023D"/>
    <w:rsid w:val="002507CA"/>
    <w:rsid w:val="002513C9"/>
    <w:rsid w:val="002525BD"/>
    <w:rsid w:val="00252FDA"/>
    <w:rsid w:val="00253548"/>
    <w:rsid w:val="0025643B"/>
    <w:rsid w:val="002638AD"/>
    <w:rsid w:val="00264440"/>
    <w:rsid w:val="00267CA5"/>
    <w:rsid w:val="002705EC"/>
    <w:rsid w:val="002739DF"/>
    <w:rsid w:val="00273A3F"/>
    <w:rsid w:val="00282BB0"/>
    <w:rsid w:val="0028356C"/>
    <w:rsid w:val="00283E8C"/>
    <w:rsid w:val="00286782"/>
    <w:rsid w:val="00286E35"/>
    <w:rsid w:val="002913B9"/>
    <w:rsid w:val="002931B4"/>
    <w:rsid w:val="002A1D45"/>
    <w:rsid w:val="002A4B4E"/>
    <w:rsid w:val="002A507E"/>
    <w:rsid w:val="002A5F9C"/>
    <w:rsid w:val="002B4C53"/>
    <w:rsid w:val="002B54CA"/>
    <w:rsid w:val="002B75B5"/>
    <w:rsid w:val="002C029C"/>
    <w:rsid w:val="002C0F95"/>
    <w:rsid w:val="002C259F"/>
    <w:rsid w:val="002C4595"/>
    <w:rsid w:val="002D0776"/>
    <w:rsid w:val="002D3F51"/>
    <w:rsid w:val="002E1579"/>
    <w:rsid w:val="002F0BFA"/>
    <w:rsid w:val="002F7157"/>
    <w:rsid w:val="00302B05"/>
    <w:rsid w:val="003062C8"/>
    <w:rsid w:val="00310301"/>
    <w:rsid w:val="00310F79"/>
    <w:rsid w:val="003146EB"/>
    <w:rsid w:val="003175DF"/>
    <w:rsid w:val="00317C79"/>
    <w:rsid w:val="00321EAB"/>
    <w:rsid w:val="00324D96"/>
    <w:rsid w:val="00324EBE"/>
    <w:rsid w:val="00344667"/>
    <w:rsid w:val="003447C3"/>
    <w:rsid w:val="00347810"/>
    <w:rsid w:val="00347DD0"/>
    <w:rsid w:val="00347ED8"/>
    <w:rsid w:val="00351E79"/>
    <w:rsid w:val="00374235"/>
    <w:rsid w:val="00375281"/>
    <w:rsid w:val="0038160E"/>
    <w:rsid w:val="00384131"/>
    <w:rsid w:val="0039349C"/>
    <w:rsid w:val="003949E7"/>
    <w:rsid w:val="00394ACF"/>
    <w:rsid w:val="003A6F40"/>
    <w:rsid w:val="003B0779"/>
    <w:rsid w:val="003B111C"/>
    <w:rsid w:val="003B1175"/>
    <w:rsid w:val="003B2DF5"/>
    <w:rsid w:val="003B3BFD"/>
    <w:rsid w:val="003C1917"/>
    <w:rsid w:val="003C22D6"/>
    <w:rsid w:val="003C3A43"/>
    <w:rsid w:val="003C6218"/>
    <w:rsid w:val="003D02BB"/>
    <w:rsid w:val="003D2676"/>
    <w:rsid w:val="003E456D"/>
    <w:rsid w:val="003E6302"/>
    <w:rsid w:val="003F2EE4"/>
    <w:rsid w:val="003F7693"/>
    <w:rsid w:val="004032A8"/>
    <w:rsid w:val="00403848"/>
    <w:rsid w:val="004053CE"/>
    <w:rsid w:val="0040642C"/>
    <w:rsid w:val="00406836"/>
    <w:rsid w:val="0040753A"/>
    <w:rsid w:val="0041040C"/>
    <w:rsid w:val="00410719"/>
    <w:rsid w:val="004115FA"/>
    <w:rsid w:val="00424960"/>
    <w:rsid w:val="00427827"/>
    <w:rsid w:val="00432375"/>
    <w:rsid w:val="00441842"/>
    <w:rsid w:val="00441A4E"/>
    <w:rsid w:val="00443AD3"/>
    <w:rsid w:val="004466BF"/>
    <w:rsid w:val="00450F9E"/>
    <w:rsid w:val="00457636"/>
    <w:rsid w:val="0046263D"/>
    <w:rsid w:val="00466687"/>
    <w:rsid w:val="0047075C"/>
    <w:rsid w:val="004758ED"/>
    <w:rsid w:val="00476C6C"/>
    <w:rsid w:val="00481268"/>
    <w:rsid w:val="00481C55"/>
    <w:rsid w:val="00485708"/>
    <w:rsid w:val="00487036"/>
    <w:rsid w:val="00491469"/>
    <w:rsid w:val="00491A17"/>
    <w:rsid w:val="00494F38"/>
    <w:rsid w:val="00495547"/>
    <w:rsid w:val="004A0296"/>
    <w:rsid w:val="004A46DC"/>
    <w:rsid w:val="004A58EF"/>
    <w:rsid w:val="004A6596"/>
    <w:rsid w:val="004B37F0"/>
    <w:rsid w:val="004B49E3"/>
    <w:rsid w:val="004B4D11"/>
    <w:rsid w:val="004B6D30"/>
    <w:rsid w:val="004B6D6B"/>
    <w:rsid w:val="004B754A"/>
    <w:rsid w:val="004C2FBA"/>
    <w:rsid w:val="004D15DC"/>
    <w:rsid w:val="004D6037"/>
    <w:rsid w:val="004D6267"/>
    <w:rsid w:val="004D66C9"/>
    <w:rsid w:val="004D79D9"/>
    <w:rsid w:val="004E51E5"/>
    <w:rsid w:val="004F0B2D"/>
    <w:rsid w:val="004F319E"/>
    <w:rsid w:val="00500368"/>
    <w:rsid w:val="00503D11"/>
    <w:rsid w:val="00506DE0"/>
    <w:rsid w:val="00513056"/>
    <w:rsid w:val="00517753"/>
    <w:rsid w:val="00526E36"/>
    <w:rsid w:val="0053296C"/>
    <w:rsid w:val="00534CEC"/>
    <w:rsid w:val="005410DA"/>
    <w:rsid w:val="00542013"/>
    <w:rsid w:val="00542B2E"/>
    <w:rsid w:val="00545F61"/>
    <w:rsid w:val="00547A23"/>
    <w:rsid w:val="00551504"/>
    <w:rsid w:val="005579A3"/>
    <w:rsid w:val="00562A42"/>
    <w:rsid w:val="00562AF7"/>
    <w:rsid w:val="00571855"/>
    <w:rsid w:val="0057420F"/>
    <w:rsid w:val="00577D3B"/>
    <w:rsid w:val="00582592"/>
    <w:rsid w:val="00591446"/>
    <w:rsid w:val="00592F65"/>
    <w:rsid w:val="00593197"/>
    <w:rsid w:val="00594AC5"/>
    <w:rsid w:val="005976D3"/>
    <w:rsid w:val="00597F51"/>
    <w:rsid w:val="005A07BB"/>
    <w:rsid w:val="005A1151"/>
    <w:rsid w:val="005A5170"/>
    <w:rsid w:val="005B31A8"/>
    <w:rsid w:val="005B505C"/>
    <w:rsid w:val="005C0E24"/>
    <w:rsid w:val="005C22BF"/>
    <w:rsid w:val="005C542A"/>
    <w:rsid w:val="005C776E"/>
    <w:rsid w:val="005E2088"/>
    <w:rsid w:val="005E5031"/>
    <w:rsid w:val="005E6A89"/>
    <w:rsid w:val="005E7FFC"/>
    <w:rsid w:val="005F048D"/>
    <w:rsid w:val="005F2CD7"/>
    <w:rsid w:val="005F4024"/>
    <w:rsid w:val="005F5852"/>
    <w:rsid w:val="0060377A"/>
    <w:rsid w:val="006143C6"/>
    <w:rsid w:val="00616399"/>
    <w:rsid w:val="00617C33"/>
    <w:rsid w:val="00625C55"/>
    <w:rsid w:val="00630F80"/>
    <w:rsid w:val="00632DF1"/>
    <w:rsid w:val="00634DA2"/>
    <w:rsid w:val="0064188A"/>
    <w:rsid w:val="00643CFD"/>
    <w:rsid w:val="00644EE3"/>
    <w:rsid w:val="0064530C"/>
    <w:rsid w:val="006516F7"/>
    <w:rsid w:val="006537D5"/>
    <w:rsid w:val="00656D5A"/>
    <w:rsid w:val="00657375"/>
    <w:rsid w:val="00667834"/>
    <w:rsid w:val="00671B4C"/>
    <w:rsid w:val="00673443"/>
    <w:rsid w:val="0067476A"/>
    <w:rsid w:val="006805B3"/>
    <w:rsid w:val="0068734E"/>
    <w:rsid w:val="0069287E"/>
    <w:rsid w:val="0069694E"/>
    <w:rsid w:val="00697768"/>
    <w:rsid w:val="006B639D"/>
    <w:rsid w:val="006B7318"/>
    <w:rsid w:val="006B737B"/>
    <w:rsid w:val="006C1873"/>
    <w:rsid w:val="006C4502"/>
    <w:rsid w:val="006D0975"/>
    <w:rsid w:val="006D3982"/>
    <w:rsid w:val="006D455C"/>
    <w:rsid w:val="006D5A52"/>
    <w:rsid w:val="006D673A"/>
    <w:rsid w:val="006D71CC"/>
    <w:rsid w:val="006E132A"/>
    <w:rsid w:val="006E335A"/>
    <w:rsid w:val="006E6933"/>
    <w:rsid w:val="006E7460"/>
    <w:rsid w:val="006F3BE1"/>
    <w:rsid w:val="006F4E30"/>
    <w:rsid w:val="006F6769"/>
    <w:rsid w:val="00705A81"/>
    <w:rsid w:val="00710E4F"/>
    <w:rsid w:val="00711057"/>
    <w:rsid w:val="00712D34"/>
    <w:rsid w:val="00714279"/>
    <w:rsid w:val="00730EAA"/>
    <w:rsid w:val="00732088"/>
    <w:rsid w:val="007321FC"/>
    <w:rsid w:val="007352BE"/>
    <w:rsid w:val="007373A9"/>
    <w:rsid w:val="0074662D"/>
    <w:rsid w:val="00747174"/>
    <w:rsid w:val="00747213"/>
    <w:rsid w:val="00750648"/>
    <w:rsid w:val="007507A5"/>
    <w:rsid w:val="00760D2D"/>
    <w:rsid w:val="007611BE"/>
    <w:rsid w:val="00761A5F"/>
    <w:rsid w:val="0076415C"/>
    <w:rsid w:val="00765304"/>
    <w:rsid w:val="00771650"/>
    <w:rsid w:val="00771709"/>
    <w:rsid w:val="007757E0"/>
    <w:rsid w:val="00775AF9"/>
    <w:rsid w:val="00777035"/>
    <w:rsid w:val="007800BF"/>
    <w:rsid w:val="007805BD"/>
    <w:rsid w:val="00786087"/>
    <w:rsid w:val="00786DE8"/>
    <w:rsid w:val="007956FC"/>
    <w:rsid w:val="007A4D3A"/>
    <w:rsid w:val="007A4F81"/>
    <w:rsid w:val="007A6461"/>
    <w:rsid w:val="007B1CDA"/>
    <w:rsid w:val="007B55AC"/>
    <w:rsid w:val="007B6448"/>
    <w:rsid w:val="007B7403"/>
    <w:rsid w:val="007C0B16"/>
    <w:rsid w:val="007C1E8F"/>
    <w:rsid w:val="007C1FF5"/>
    <w:rsid w:val="007C552A"/>
    <w:rsid w:val="007C62F9"/>
    <w:rsid w:val="007D7637"/>
    <w:rsid w:val="007E385D"/>
    <w:rsid w:val="007E61F9"/>
    <w:rsid w:val="007F1ABC"/>
    <w:rsid w:val="007F55D5"/>
    <w:rsid w:val="007F5C1C"/>
    <w:rsid w:val="007F748A"/>
    <w:rsid w:val="0080120A"/>
    <w:rsid w:val="00807034"/>
    <w:rsid w:val="00807EBC"/>
    <w:rsid w:val="00810E8C"/>
    <w:rsid w:val="00813703"/>
    <w:rsid w:val="008145F4"/>
    <w:rsid w:val="00820FE3"/>
    <w:rsid w:val="00824F22"/>
    <w:rsid w:val="00827552"/>
    <w:rsid w:val="00827F78"/>
    <w:rsid w:val="00830357"/>
    <w:rsid w:val="008367CA"/>
    <w:rsid w:val="00837DB9"/>
    <w:rsid w:val="00842BAD"/>
    <w:rsid w:val="008478CB"/>
    <w:rsid w:val="00852FAE"/>
    <w:rsid w:val="00857C4E"/>
    <w:rsid w:val="00861345"/>
    <w:rsid w:val="00862005"/>
    <w:rsid w:val="008678B5"/>
    <w:rsid w:val="00867A79"/>
    <w:rsid w:val="008770E3"/>
    <w:rsid w:val="00880612"/>
    <w:rsid w:val="00880D6A"/>
    <w:rsid w:val="008834D9"/>
    <w:rsid w:val="00886FB6"/>
    <w:rsid w:val="00887175"/>
    <w:rsid w:val="00895266"/>
    <w:rsid w:val="008A4BB4"/>
    <w:rsid w:val="008A67A9"/>
    <w:rsid w:val="008B5933"/>
    <w:rsid w:val="008B5F79"/>
    <w:rsid w:val="008C7341"/>
    <w:rsid w:val="008C7A23"/>
    <w:rsid w:val="008D330F"/>
    <w:rsid w:val="008D4CDC"/>
    <w:rsid w:val="008D6289"/>
    <w:rsid w:val="008E619E"/>
    <w:rsid w:val="008E6E25"/>
    <w:rsid w:val="008E71F1"/>
    <w:rsid w:val="008F071B"/>
    <w:rsid w:val="008F743D"/>
    <w:rsid w:val="00903DF9"/>
    <w:rsid w:val="0091611C"/>
    <w:rsid w:val="00924795"/>
    <w:rsid w:val="009273CC"/>
    <w:rsid w:val="00927506"/>
    <w:rsid w:val="00927DBC"/>
    <w:rsid w:val="009338D3"/>
    <w:rsid w:val="00934917"/>
    <w:rsid w:val="00937ACE"/>
    <w:rsid w:val="009539CE"/>
    <w:rsid w:val="00971AD1"/>
    <w:rsid w:val="00973001"/>
    <w:rsid w:val="009749C3"/>
    <w:rsid w:val="00977AD7"/>
    <w:rsid w:val="0098222A"/>
    <w:rsid w:val="009829F2"/>
    <w:rsid w:val="009A208E"/>
    <w:rsid w:val="009A4FC6"/>
    <w:rsid w:val="009B0207"/>
    <w:rsid w:val="009B0DCF"/>
    <w:rsid w:val="009B6932"/>
    <w:rsid w:val="009C6764"/>
    <w:rsid w:val="009C6854"/>
    <w:rsid w:val="009D09EA"/>
    <w:rsid w:val="009D4914"/>
    <w:rsid w:val="009D4EBC"/>
    <w:rsid w:val="009D6C5F"/>
    <w:rsid w:val="009E25BB"/>
    <w:rsid w:val="009E3AB8"/>
    <w:rsid w:val="009F1E9C"/>
    <w:rsid w:val="009F68CF"/>
    <w:rsid w:val="00A008CB"/>
    <w:rsid w:val="00A21633"/>
    <w:rsid w:val="00A2248E"/>
    <w:rsid w:val="00A32A91"/>
    <w:rsid w:val="00A405A0"/>
    <w:rsid w:val="00A4337F"/>
    <w:rsid w:val="00A521D8"/>
    <w:rsid w:val="00A64489"/>
    <w:rsid w:val="00A71364"/>
    <w:rsid w:val="00A71503"/>
    <w:rsid w:val="00A72A69"/>
    <w:rsid w:val="00A761D3"/>
    <w:rsid w:val="00A80086"/>
    <w:rsid w:val="00A80290"/>
    <w:rsid w:val="00A80B0F"/>
    <w:rsid w:val="00A82006"/>
    <w:rsid w:val="00A84278"/>
    <w:rsid w:val="00A9192D"/>
    <w:rsid w:val="00A94165"/>
    <w:rsid w:val="00A94C9B"/>
    <w:rsid w:val="00A97BA3"/>
    <w:rsid w:val="00AA07F1"/>
    <w:rsid w:val="00AA66C9"/>
    <w:rsid w:val="00AB22B8"/>
    <w:rsid w:val="00AC1C72"/>
    <w:rsid w:val="00AC1D53"/>
    <w:rsid w:val="00AC67D4"/>
    <w:rsid w:val="00AC7839"/>
    <w:rsid w:val="00AD4B02"/>
    <w:rsid w:val="00AD528F"/>
    <w:rsid w:val="00AD5E7D"/>
    <w:rsid w:val="00AD6A3A"/>
    <w:rsid w:val="00AD6BF8"/>
    <w:rsid w:val="00AE1AD7"/>
    <w:rsid w:val="00AE48A7"/>
    <w:rsid w:val="00AE6EC8"/>
    <w:rsid w:val="00AF0A7B"/>
    <w:rsid w:val="00AF236E"/>
    <w:rsid w:val="00AF3407"/>
    <w:rsid w:val="00AF360F"/>
    <w:rsid w:val="00AF5562"/>
    <w:rsid w:val="00AF5870"/>
    <w:rsid w:val="00B00048"/>
    <w:rsid w:val="00B016C3"/>
    <w:rsid w:val="00B07357"/>
    <w:rsid w:val="00B07D68"/>
    <w:rsid w:val="00B10838"/>
    <w:rsid w:val="00B113D3"/>
    <w:rsid w:val="00B13917"/>
    <w:rsid w:val="00B2400F"/>
    <w:rsid w:val="00B25A25"/>
    <w:rsid w:val="00B302FA"/>
    <w:rsid w:val="00B31EF0"/>
    <w:rsid w:val="00B455E4"/>
    <w:rsid w:val="00B456F9"/>
    <w:rsid w:val="00B51B1D"/>
    <w:rsid w:val="00B5211C"/>
    <w:rsid w:val="00B53A09"/>
    <w:rsid w:val="00B544A8"/>
    <w:rsid w:val="00B54A69"/>
    <w:rsid w:val="00B61872"/>
    <w:rsid w:val="00B66649"/>
    <w:rsid w:val="00B6683C"/>
    <w:rsid w:val="00B73BF8"/>
    <w:rsid w:val="00B7501D"/>
    <w:rsid w:val="00B75604"/>
    <w:rsid w:val="00B76638"/>
    <w:rsid w:val="00B7676B"/>
    <w:rsid w:val="00B77762"/>
    <w:rsid w:val="00B77F30"/>
    <w:rsid w:val="00B97949"/>
    <w:rsid w:val="00B9798A"/>
    <w:rsid w:val="00BA2651"/>
    <w:rsid w:val="00BA5377"/>
    <w:rsid w:val="00BA557D"/>
    <w:rsid w:val="00BA6D81"/>
    <w:rsid w:val="00BA714C"/>
    <w:rsid w:val="00BB21CE"/>
    <w:rsid w:val="00BB3D95"/>
    <w:rsid w:val="00BB4BDE"/>
    <w:rsid w:val="00BC0525"/>
    <w:rsid w:val="00BC0CFA"/>
    <w:rsid w:val="00BC1415"/>
    <w:rsid w:val="00BC1641"/>
    <w:rsid w:val="00BC36E8"/>
    <w:rsid w:val="00BC7AF0"/>
    <w:rsid w:val="00BD0234"/>
    <w:rsid w:val="00BD0AAC"/>
    <w:rsid w:val="00BD0DC2"/>
    <w:rsid w:val="00BD2FA6"/>
    <w:rsid w:val="00BD52E3"/>
    <w:rsid w:val="00BD6D44"/>
    <w:rsid w:val="00BE2669"/>
    <w:rsid w:val="00BE567B"/>
    <w:rsid w:val="00BE5B33"/>
    <w:rsid w:val="00BE70C1"/>
    <w:rsid w:val="00BF1499"/>
    <w:rsid w:val="00C017E3"/>
    <w:rsid w:val="00C0224D"/>
    <w:rsid w:val="00C13348"/>
    <w:rsid w:val="00C165C6"/>
    <w:rsid w:val="00C24CD6"/>
    <w:rsid w:val="00C32EE4"/>
    <w:rsid w:val="00C34837"/>
    <w:rsid w:val="00C413A7"/>
    <w:rsid w:val="00C4243C"/>
    <w:rsid w:val="00C509AA"/>
    <w:rsid w:val="00C537AC"/>
    <w:rsid w:val="00C6767C"/>
    <w:rsid w:val="00C75B6E"/>
    <w:rsid w:val="00C75CA6"/>
    <w:rsid w:val="00C76D93"/>
    <w:rsid w:val="00C77AC7"/>
    <w:rsid w:val="00C81715"/>
    <w:rsid w:val="00C82850"/>
    <w:rsid w:val="00C834C7"/>
    <w:rsid w:val="00C84B25"/>
    <w:rsid w:val="00C8535E"/>
    <w:rsid w:val="00C85385"/>
    <w:rsid w:val="00C85E2D"/>
    <w:rsid w:val="00C8777F"/>
    <w:rsid w:val="00C903A4"/>
    <w:rsid w:val="00C920A1"/>
    <w:rsid w:val="00C929F8"/>
    <w:rsid w:val="00C94750"/>
    <w:rsid w:val="00C94C2E"/>
    <w:rsid w:val="00C94EB6"/>
    <w:rsid w:val="00C96B4D"/>
    <w:rsid w:val="00CA102A"/>
    <w:rsid w:val="00CA509B"/>
    <w:rsid w:val="00CA5D43"/>
    <w:rsid w:val="00CB205D"/>
    <w:rsid w:val="00CB340C"/>
    <w:rsid w:val="00CB49C3"/>
    <w:rsid w:val="00CB7634"/>
    <w:rsid w:val="00CC75D2"/>
    <w:rsid w:val="00CD0C65"/>
    <w:rsid w:val="00CD1BA7"/>
    <w:rsid w:val="00CD1DA4"/>
    <w:rsid w:val="00CE1B2C"/>
    <w:rsid w:val="00CE5273"/>
    <w:rsid w:val="00CE5DAC"/>
    <w:rsid w:val="00CE6196"/>
    <w:rsid w:val="00CF00AD"/>
    <w:rsid w:val="00CF4253"/>
    <w:rsid w:val="00CF6EB4"/>
    <w:rsid w:val="00D0363A"/>
    <w:rsid w:val="00D0371B"/>
    <w:rsid w:val="00D1269F"/>
    <w:rsid w:val="00D13420"/>
    <w:rsid w:val="00D152FA"/>
    <w:rsid w:val="00D24F80"/>
    <w:rsid w:val="00D274D8"/>
    <w:rsid w:val="00D33738"/>
    <w:rsid w:val="00D36823"/>
    <w:rsid w:val="00D37F5E"/>
    <w:rsid w:val="00D42F32"/>
    <w:rsid w:val="00D46104"/>
    <w:rsid w:val="00D51C71"/>
    <w:rsid w:val="00D51EBD"/>
    <w:rsid w:val="00D54886"/>
    <w:rsid w:val="00D54EA4"/>
    <w:rsid w:val="00D55995"/>
    <w:rsid w:val="00D55EC1"/>
    <w:rsid w:val="00D65AA3"/>
    <w:rsid w:val="00D66D16"/>
    <w:rsid w:val="00D70AD8"/>
    <w:rsid w:val="00D71C98"/>
    <w:rsid w:val="00D71FC1"/>
    <w:rsid w:val="00D82C4A"/>
    <w:rsid w:val="00D842E4"/>
    <w:rsid w:val="00D85755"/>
    <w:rsid w:val="00D85813"/>
    <w:rsid w:val="00D87D35"/>
    <w:rsid w:val="00D90077"/>
    <w:rsid w:val="00D944DB"/>
    <w:rsid w:val="00D94C36"/>
    <w:rsid w:val="00D951C9"/>
    <w:rsid w:val="00D964C2"/>
    <w:rsid w:val="00D97E0B"/>
    <w:rsid w:val="00DA128D"/>
    <w:rsid w:val="00DB37DD"/>
    <w:rsid w:val="00DB4B35"/>
    <w:rsid w:val="00DB4FF7"/>
    <w:rsid w:val="00DD375A"/>
    <w:rsid w:val="00DD5496"/>
    <w:rsid w:val="00DD6639"/>
    <w:rsid w:val="00DD6D59"/>
    <w:rsid w:val="00DD7997"/>
    <w:rsid w:val="00DE1CDD"/>
    <w:rsid w:val="00DF48DE"/>
    <w:rsid w:val="00DF61E7"/>
    <w:rsid w:val="00DF649C"/>
    <w:rsid w:val="00DF7291"/>
    <w:rsid w:val="00E143F2"/>
    <w:rsid w:val="00E21492"/>
    <w:rsid w:val="00E26D7F"/>
    <w:rsid w:val="00E27FCF"/>
    <w:rsid w:val="00E31A79"/>
    <w:rsid w:val="00E522A9"/>
    <w:rsid w:val="00E533F1"/>
    <w:rsid w:val="00E543F7"/>
    <w:rsid w:val="00E55B25"/>
    <w:rsid w:val="00E578E3"/>
    <w:rsid w:val="00E6221F"/>
    <w:rsid w:val="00E66BFC"/>
    <w:rsid w:val="00E67373"/>
    <w:rsid w:val="00E67B58"/>
    <w:rsid w:val="00E77597"/>
    <w:rsid w:val="00E82E45"/>
    <w:rsid w:val="00E84905"/>
    <w:rsid w:val="00E8693B"/>
    <w:rsid w:val="00E91AB0"/>
    <w:rsid w:val="00E921F7"/>
    <w:rsid w:val="00E93548"/>
    <w:rsid w:val="00EA1B42"/>
    <w:rsid w:val="00EA65F5"/>
    <w:rsid w:val="00EA7532"/>
    <w:rsid w:val="00EB3E28"/>
    <w:rsid w:val="00EB4213"/>
    <w:rsid w:val="00EC2600"/>
    <w:rsid w:val="00EE6F48"/>
    <w:rsid w:val="00EE761F"/>
    <w:rsid w:val="00EF0449"/>
    <w:rsid w:val="00EF0570"/>
    <w:rsid w:val="00EF4840"/>
    <w:rsid w:val="00EF78BD"/>
    <w:rsid w:val="00EF7EE6"/>
    <w:rsid w:val="00F02C14"/>
    <w:rsid w:val="00F11497"/>
    <w:rsid w:val="00F12182"/>
    <w:rsid w:val="00F12623"/>
    <w:rsid w:val="00F137E3"/>
    <w:rsid w:val="00F13D1F"/>
    <w:rsid w:val="00F210EA"/>
    <w:rsid w:val="00F239C7"/>
    <w:rsid w:val="00F240C4"/>
    <w:rsid w:val="00F324EF"/>
    <w:rsid w:val="00F3269B"/>
    <w:rsid w:val="00F348B5"/>
    <w:rsid w:val="00F36521"/>
    <w:rsid w:val="00F4274F"/>
    <w:rsid w:val="00F46030"/>
    <w:rsid w:val="00F53E07"/>
    <w:rsid w:val="00F55C96"/>
    <w:rsid w:val="00F62530"/>
    <w:rsid w:val="00F64FF4"/>
    <w:rsid w:val="00F70287"/>
    <w:rsid w:val="00F71561"/>
    <w:rsid w:val="00F80D14"/>
    <w:rsid w:val="00F8265E"/>
    <w:rsid w:val="00F830FF"/>
    <w:rsid w:val="00F87865"/>
    <w:rsid w:val="00F87E35"/>
    <w:rsid w:val="00FA3B84"/>
    <w:rsid w:val="00FA6A90"/>
    <w:rsid w:val="00FA6BED"/>
    <w:rsid w:val="00FB23DD"/>
    <w:rsid w:val="00FB77B5"/>
    <w:rsid w:val="00FC0C7C"/>
    <w:rsid w:val="00FC18D5"/>
    <w:rsid w:val="00FC7ECF"/>
    <w:rsid w:val="00FD1E9F"/>
    <w:rsid w:val="00FD4340"/>
    <w:rsid w:val="00FD7C19"/>
    <w:rsid w:val="00FE6133"/>
    <w:rsid w:val="00FE6EE1"/>
    <w:rsid w:val="00FF3E4C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B8DE7-117E-4D80-A956-23D377B7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3D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3B11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1E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DB37DD"/>
    <w:pPr>
      <w:tabs>
        <w:tab w:val="center" w:pos="4536"/>
        <w:tab w:val="right" w:pos="9072"/>
      </w:tabs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ZhlavChar">
    <w:name w:val="Záhlaví Char"/>
    <w:basedOn w:val="Standardnpsmoodstavce"/>
    <w:link w:val="Zhlav"/>
    <w:uiPriority w:val="99"/>
    <w:rsid w:val="00DB37DD"/>
    <w:rPr>
      <w:rFonts w:asciiTheme="majorHAnsi" w:eastAsiaTheme="majorEastAsia" w:hAnsiTheme="majorHAnsi" w:cstheme="majorBidi"/>
      <w:lang w:val="en-US" w:bidi="en-US"/>
    </w:rPr>
  </w:style>
  <w:style w:type="paragraph" w:styleId="Zpat">
    <w:name w:val="footer"/>
    <w:basedOn w:val="Normln"/>
    <w:link w:val="ZpatChar"/>
    <w:uiPriority w:val="99"/>
    <w:rsid w:val="003062C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3062C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111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quare250">
    <w:name w:val="square250"/>
    <w:basedOn w:val="Standardnpsmoodstavce"/>
    <w:rsid w:val="003B111C"/>
  </w:style>
  <w:style w:type="character" w:customStyle="1" w:styleId="skyscraper">
    <w:name w:val="skyscraper"/>
    <w:basedOn w:val="Standardnpsmoodstavce"/>
    <w:rsid w:val="003B111C"/>
  </w:style>
  <w:style w:type="paragraph" w:customStyle="1" w:styleId="indent">
    <w:name w:val="indent"/>
    <w:basedOn w:val="Normln"/>
    <w:rsid w:val="003B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31">
    <w:name w:val="Základní text 31"/>
    <w:basedOn w:val="Normln"/>
    <w:rsid w:val="002E1579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08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839C8"/>
    <w:rPr>
      <w:b/>
      <w:bCs/>
    </w:rPr>
  </w:style>
  <w:style w:type="character" w:customStyle="1" w:styleId="apple-converted-space">
    <w:name w:val="apple-converted-space"/>
    <w:basedOn w:val="Standardnpsmoodstavce"/>
    <w:rsid w:val="000839C8"/>
  </w:style>
  <w:style w:type="paragraph" w:customStyle="1" w:styleId="modifydate">
    <w:name w:val="modifydate"/>
    <w:basedOn w:val="Normln"/>
    <w:rsid w:val="0008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393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185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1CD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E5273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semiHidden/>
    <w:rsid w:val="00D13420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1342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ddress6">
    <w:name w:val="address6"/>
    <w:basedOn w:val="Standardnpsmoodstavce"/>
    <w:rsid w:val="00176193"/>
  </w:style>
  <w:style w:type="character" w:customStyle="1" w:styleId="addrpart">
    <w:name w:val="addrpart"/>
    <w:basedOn w:val="Standardnpsmoodstavce"/>
    <w:rsid w:val="00176193"/>
  </w:style>
  <w:style w:type="paragraph" w:styleId="Bezmezer">
    <w:name w:val="No Spacing"/>
    <w:uiPriority w:val="1"/>
    <w:qFormat/>
    <w:rsid w:val="005E2088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903D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icleseparator">
    <w:name w:val="article_separator"/>
    <w:basedOn w:val="Standardnpsmoodstavce"/>
    <w:rsid w:val="00903DF9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9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583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114065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6511">
          <w:marLeft w:val="4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83775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6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340">
      <w:bodyDiv w:val="1"/>
      <w:marLeft w:val="600"/>
      <w:marRight w:val="6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83112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6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6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drubyutepli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0EC68-CE8F-4F2B-B06E-9F2C9309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1</Pages>
  <Words>894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Účet Microsoft</cp:lastModifiedBy>
  <cp:revision>51</cp:revision>
  <cp:lastPrinted>2025-01-22T12:25:00Z</cp:lastPrinted>
  <dcterms:created xsi:type="dcterms:W3CDTF">2016-05-13T09:53:00Z</dcterms:created>
  <dcterms:modified xsi:type="dcterms:W3CDTF">2025-01-22T12:42:00Z</dcterms:modified>
</cp:coreProperties>
</file>